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A6B" w:rsidRDefault="005E2A6B" w:rsidP="005E2A6B">
      <w:pPr>
        <w:rPr>
          <w:rFonts w:hint="eastAsia"/>
        </w:rPr>
      </w:pPr>
      <w:bookmarkStart w:id="0" w:name="_GoBack"/>
      <w:bookmarkEnd w:id="0"/>
      <w:r>
        <w:rPr>
          <w:rFonts w:hint="eastAsia"/>
        </w:rPr>
        <w:t>［管理運営等に関する調書］</w:t>
      </w:r>
    </w:p>
    <w:p w:rsidR="002B7F1B" w:rsidRDefault="002B7F1B" w:rsidP="005E2A6B">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8545"/>
        <w:gridCol w:w="3612"/>
      </w:tblGrid>
      <w:tr w:rsidR="006B5E25" w:rsidTr="00B53418">
        <w:trPr>
          <w:trHeight w:val="558"/>
        </w:trPr>
        <w:tc>
          <w:tcPr>
            <w:tcW w:w="2424" w:type="dxa"/>
            <w:tcBorders>
              <w:top w:val="single" w:sz="8" w:space="0" w:color="auto"/>
              <w:left w:val="single" w:sz="8" w:space="0" w:color="auto"/>
              <w:bottom w:val="single" w:sz="8" w:space="0" w:color="auto"/>
            </w:tcBorders>
            <w:shd w:val="clear" w:color="auto" w:fill="auto"/>
            <w:vAlign w:val="center"/>
          </w:tcPr>
          <w:p w:rsidR="006B5E25" w:rsidRDefault="006B5E25" w:rsidP="00B53418">
            <w:pPr>
              <w:jc w:val="center"/>
              <w:rPr>
                <w:rFonts w:hint="eastAsia"/>
              </w:rPr>
            </w:pPr>
            <w:r>
              <w:rPr>
                <w:rFonts w:hint="eastAsia"/>
              </w:rPr>
              <w:t>項</w:t>
            </w:r>
            <w:r w:rsidR="00564E49">
              <w:rPr>
                <w:rFonts w:hint="eastAsia"/>
              </w:rPr>
              <w:t xml:space="preserve">　　</w:t>
            </w:r>
            <w:r>
              <w:rPr>
                <w:rFonts w:hint="eastAsia"/>
              </w:rPr>
              <w:t>目</w:t>
            </w:r>
          </w:p>
        </w:tc>
        <w:tc>
          <w:tcPr>
            <w:tcW w:w="8685" w:type="dxa"/>
            <w:tcBorders>
              <w:top w:val="single" w:sz="8" w:space="0" w:color="auto"/>
              <w:bottom w:val="single" w:sz="8" w:space="0" w:color="auto"/>
            </w:tcBorders>
            <w:shd w:val="clear" w:color="auto" w:fill="auto"/>
            <w:vAlign w:val="center"/>
          </w:tcPr>
          <w:p w:rsidR="006B5E25" w:rsidRDefault="006B5E25" w:rsidP="00B53418">
            <w:pPr>
              <w:jc w:val="center"/>
              <w:rPr>
                <w:rFonts w:hint="eastAsia"/>
              </w:rPr>
            </w:pPr>
            <w:r>
              <w:rPr>
                <w:rFonts w:hint="eastAsia"/>
              </w:rPr>
              <w:t>内</w:t>
            </w:r>
            <w:r w:rsidR="00564E49">
              <w:rPr>
                <w:rFonts w:hint="eastAsia"/>
              </w:rPr>
              <w:t xml:space="preserve">　　</w:t>
            </w:r>
            <w:r>
              <w:rPr>
                <w:rFonts w:hint="eastAsia"/>
              </w:rPr>
              <w:t>容</w:t>
            </w:r>
          </w:p>
        </w:tc>
        <w:tc>
          <w:tcPr>
            <w:tcW w:w="3659" w:type="dxa"/>
            <w:tcBorders>
              <w:top w:val="single" w:sz="8" w:space="0" w:color="auto"/>
              <w:bottom w:val="single" w:sz="8" w:space="0" w:color="auto"/>
              <w:right w:val="single" w:sz="8" w:space="0" w:color="auto"/>
            </w:tcBorders>
            <w:shd w:val="clear" w:color="auto" w:fill="auto"/>
            <w:vAlign w:val="center"/>
          </w:tcPr>
          <w:p w:rsidR="006B5E25" w:rsidRDefault="006B5E25" w:rsidP="00B53418">
            <w:pPr>
              <w:jc w:val="center"/>
              <w:rPr>
                <w:rFonts w:hint="eastAsia"/>
              </w:rPr>
            </w:pPr>
            <w:r>
              <w:rPr>
                <w:rFonts w:hint="eastAsia"/>
              </w:rPr>
              <w:t>摘</w:t>
            </w:r>
            <w:r w:rsidR="00564E49">
              <w:rPr>
                <w:rFonts w:hint="eastAsia"/>
              </w:rPr>
              <w:t xml:space="preserve">　　</w:t>
            </w:r>
            <w:r>
              <w:rPr>
                <w:rFonts w:hint="eastAsia"/>
              </w:rPr>
              <w:t>要</w:t>
            </w:r>
          </w:p>
        </w:tc>
      </w:tr>
      <w:tr w:rsidR="006B5E25" w:rsidTr="00B53418">
        <w:trPr>
          <w:trHeight w:val="885"/>
        </w:trPr>
        <w:tc>
          <w:tcPr>
            <w:tcW w:w="2424" w:type="dxa"/>
            <w:tcBorders>
              <w:top w:val="single" w:sz="8" w:space="0" w:color="auto"/>
              <w:left w:val="single" w:sz="8" w:space="0" w:color="auto"/>
            </w:tcBorders>
            <w:shd w:val="clear" w:color="auto" w:fill="auto"/>
            <w:vAlign w:val="center"/>
          </w:tcPr>
          <w:p w:rsidR="006B5E25" w:rsidRDefault="006B5E25" w:rsidP="006B5E25">
            <w:pPr>
              <w:rPr>
                <w:rFonts w:hint="eastAsia"/>
              </w:rPr>
            </w:pPr>
            <w:r>
              <w:rPr>
                <w:rFonts w:hint="eastAsia"/>
              </w:rPr>
              <w:t>園の運営方針</w:t>
            </w:r>
          </w:p>
        </w:tc>
        <w:tc>
          <w:tcPr>
            <w:tcW w:w="8685" w:type="dxa"/>
            <w:tcBorders>
              <w:top w:val="single" w:sz="8" w:space="0" w:color="auto"/>
            </w:tcBorders>
            <w:shd w:val="clear" w:color="auto" w:fill="auto"/>
          </w:tcPr>
          <w:p w:rsidR="00747581" w:rsidRDefault="00747581" w:rsidP="009A4D58">
            <w:pPr>
              <w:rPr>
                <w:rFonts w:hint="eastAsia"/>
              </w:rPr>
            </w:pPr>
            <w:r>
              <w:rPr>
                <w:rFonts w:hint="eastAsia"/>
              </w:rPr>
              <w:t>開園</w:t>
            </w:r>
            <w:r w:rsidR="002B7F1B">
              <w:rPr>
                <w:rFonts w:hint="eastAsia"/>
              </w:rPr>
              <w:t>日、休園日及び保育時間等について記載されている認定こども園</w:t>
            </w:r>
            <w:r>
              <w:rPr>
                <w:rFonts w:hint="eastAsia"/>
              </w:rPr>
              <w:t>の</w:t>
            </w:r>
            <w:r w:rsidR="006B5E25">
              <w:rPr>
                <w:rFonts w:hint="eastAsia"/>
              </w:rPr>
              <w:t>運営に関する規程等の写しを添付してください。</w:t>
            </w:r>
          </w:p>
        </w:tc>
        <w:tc>
          <w:tcPr>
            <w:tcW w:w="3659" w:type="dxa"/>
            <w:tcBorders>
              <w:top w:val="single" w:sz="8" w:space="0" w:color="auto"/>
              <w:right w:val="single" w:sz="8" w:space="0" w:color="auto"/>
            </w:tcBorders>
            <w:shd w:val="clear" w:color="auto" w:fill="auto"/>
          </w:tcPr>
          <w:p w:rsidR="006B5E25" w:rsidRDefault="006B5E25" w:rsidP="00614857">
            <w:pPr>
              <w:rPr>
                <w:rFonts w:hint="eastAsia"/>
              </w:rPr>
            </w:pPr>
          </w:p>
        </w:tc>
      </w:tr>
      <w:tr w:rsidR="006B5E25" w:rsidTr="00B53418">
        <w:trPr>
          <w:trHeight w:val="885"/>
        </w:trPr>
        <w:tc>
          <w:tcPr>
            <w:tcW w:w="2424" w:type="dxa"/>
            <w:tcBorders>
              <w:left w:val="single" w:sz="8" w:space="0" w:color="auto"/>
            </w:tcBorders>
            <w:shd w:val="clear" w:color="auto" w:fill="auto"/>
            <w:vAlign w:val="center"/>
          </w:tcPr>
          <w:p w:rsidR="006B5E25" w:rsidRDefault="002B7F1B" w:rsidP="006B5E25">
            <w:pPr>
              <w:rPr>
                <w:rFonts w:hint="eastAsia"/>
              </w:rPr>
            </w:pPr>
            <w:r>
              <w:rPr>
                <w:rFonts w:hint="eastAsia"/>
              </w:rPr>
              <w:t>教育・</w:t>
            </w:r>
            <w:r w:rsidR="006B5E25">
              <w:rPr>
                <w:rFonts w:hint="eastAsia"/>
              </w:rPr>
              <w:t>保育に従事する者に対する研修計画</w:t>
            </w:r>
          </w:p>
        </w:tc>
        <w:tc>
          <w:tcPr>
            <w:tcW w:w="8685" w:type="dxa"/>
            <w:shd w:val="clear" w:color="auto" w:fill="auto"/>
            <w:vAlign w:val="center"/>
          </w:tcPr>
          <w:p w:rsidR="006B5E25" w:rsidRDefault="006B5E25" w:rsidP="006B5E25">
            <w:pPr>
              <w:rPr>
                <w:rFonts w:hint="eastAsia"/>
              </w:rPr>
            </w:pPr>
          </w:p>
        </w:tc>
        <w:tc>
          <w:tcPr>
            <w:tcW w:w="3659" w:type="dxa"/>
            <w:tcBorders>
              <w:right w:val="single" w:sz="8" w:space="0" w:color="auto"/>
            </w:tcBorders>
            <w:shd w:val="clear" w:color="auto" w:fill="auto"/>
          </w:tcPr>
          <w:p w:rsidR="006B5E25" w:rsidRDefault="006B5E25" w:rsidP="00614857">
            <w:pPr>
              <w:rPr>
                <w:rFonts w:hint="eastAsia"/>
              </w:rPr>
            </w:pPr>
            <w:r>
              <w:rPr>
                <w:rFonts w:hint="eastAsia"/>
              </w:rPr>
              <w:t>計画書を添付することをもって「内容」欄は省略可能。</w:t>
            </w:r>
          </w:p>
        </w:tc>
      </w:tr>
      <w:tr w:rsidR="006B5E25" w:rsidTr="00B53418">
        <w:trPr>
          <w:trHeight w:val="885"/>
        </w:trPr>
        <w:tc>
          <w:tcPr>
            <w:tcW w:w="2424" w:type="dxa"/>
            <w:tcBorders>
              <w:left w:val="single" w:sz="8" w:space="0" w:color="auto"/>
            </w:tcBorders>
            <w:shd w:val="clear" w:color="auto" w:fill="auto"/>
            <w:vAlign w:val="center"/>
          </w:tcPr>
          <w:p w:rsidR="006B5E25" w:rsidRDefault="006B5E25" w:rsidP="006B5E25">
            <w:pPr>
              <w:rPr>
                <w:rFonts w:hint="eastAsia"/>
              </w:rPr>
            </w:pPr>
            <w:r>
              <w:rPr>
                <w:rFonts w:hint="eastAsia"/>
              </w:rPr>
              <w:t>情報開示の方法</w:t>
            </w:r>
          </w:p>
        </w:tc>
        <w:tc>
          <w:tcPr>
            <w:tcW w:w="8685" w:type="dxa"/>
            <w:shd w:val="clear" w:color="auto" w:fill="auto"/>
            <w:vAlign w:val="center"/>
          </w:tcPr>
          <w:p w:rsidR="006B5E25" w:rsidRDefault="006B5E25" w:rsidP="006B5E25">
            <w:pPr>
              <w:rPr>
                <w:rFonts w:hint="eastAsia"/>
              </w:rPr>
            </w:pPr>
          </w:p>
        </w:tc>
        <w:tc>
          <w:tcPr>
            <w:tcW w:w="3659" w:type="dxa"/>
            <w:tcBorders>
              <w:right w:val="single" w:sz="8" w:space="0" w:color="auto"/>
            </w:tcBorders>
            <w:shd w:val="clear" w:color="auto" w:fill="auto"/>
          </w:tcPr>
          <w:p w:rsidR="006B5E25" w:rsidRDefault="006B5E25" w:rsidP="00614857">
            <w:pPr>
              <w:rPr>
                <w:rFonts w:hint="eastAsia"/>
              </w:rPr>
            </w:pPr>
            <w:r>
              <w:rPr>
                <w:rFonts w:hint="eastAsia"/>
              </w:rPr>
              <w:t>情報開示の方法に関する内部規程等を添付することをもって</w:t>
            </w:r>
            <w:r w:rsidR="00614DD2">
              <w:rPr>
                <w:rFonts w:hint="eastAsia"/>
              </w:rPr>
              <w:t>「内容」欄は</w:t>
            </w:r>
            <w:r>
              <w:rPr>
                <w:rFonts w:hint="eastAsia"/>
              </w:rPr>
              <w:t>省略可能。</w:t>
            </w:r>
          </w:p>
        </w:tc>
      </w:tr>
      <w:tr w:rsidR="0041511A" w:rsidTr="00B53418">
        <w:trPr>
          <w:trHeight w:val="885"/>
        </w:trPr>
        <w:tc>
          <w:tcPr>
            <w:tcW w:w="2424" w:type="dxa"/>
            <w:tcBorders>
              <w:left w:val="single" w:sz="8" w:space="0" w:color="auto"/>
            </w:tcBorders>
            <w:shd w:val="clear" w:color="auto" w:fill="auto"/>
            <w:vAlign w:val="center"/>
          </w:tcPr>
          <w:p w:rsidR="0041511A" w:rsidRDefault="00947138" w:rsidP="006B5E25">
            <w:pPr>
              <w:rPr>
                <w:rFonts w:hint="eastAsia"/>
              </w:rPr>
            </w:pPr>
            <w:r>
              <w:rPr>
                <w:rFonts w:hint="eastAsia"/>
              </w:rPr>
              <w:t>非常災害体制及び事故等への補償体制</w:t>
            </w:r>
          </w:p>
        </w:tc>
        <w:tc>
          <w:tcPr>
            <w:tcW w:w="8685" w:type="dxa"/>
            <w:shd w:val="clear" w:color="auto" w:fill="auto"/>
            <w:vAlign w:val="center"/>
          </w:tcPr>
          <w:p w:rsidR="0041511A" w:rsidRDefault="0041511A" w:rsidP="006B5E25">
            <w:pPr>
              <w:rPr>
                <w:rFonts w:hint="eastAsia"/>
              </w:rPr>
            </w:pPr>
          </w:p>
        </w:tc>
        <w:tc>
          <w:tcPr>
            <w:tcW w:w="3659" w:type="dxa"/>
            <w:tcBorders>
              <w:right w:val="single" w:sz="8" w:space="0" w:color="auto"/>
            </w:tcBorders>
            <w:shd w:val="clear" w:color="auto" w:fill="auto"/>
          </w:tcPr>
          <w:p w:rsidR="0041511A" w:rsidRDefault="004D7C68" w:rsidP="00B53418">
            <w:pPr>
              <w:numPr>
                <w:ilvl w:val="0"/>
                <w:numId w:val="20"/>
              </w:numPr>
              <w:rPr>
                <w:rFonts w:hint="eastAsia"/>
              </w:rPr>
            </w:pPr>
            <w:r>
              <w:rPr>
                <w:rFonts w:hint="eastAsia"/>
              </w:rPr>
              <w:t>非常災害体制に関する内部規程を添付することをもって「内容」欄は省略可能。</w:t>
            </w:r>
          </w:p>
          <w:p w:rsidR="004D7C68" w:rsidRDefault="004D7C68" w:rsidP="00B53418">
            <w:pPr>
              <w:numPr>
                <w:ilvl w:val="0"/>
                <w:numId w:val="20"/>
              </w:numPr>
              <w:rPr>
                <w:rFonts w:hint="eastAsia"/>
              </w:rPr>
            </w:pPr>
            <w:r>
              <w:rPr>
                <w:rFonts w:hint="eastAsia"/>
              </w:rPr>
              <w:t>事故等が発生した場合における補償の体制が整っていることを証する書類の写しを添付してください。</w:t>
            </w:r>
          </w:p>
        </w:tc>
      </w:tr>
      <w:tr w:rsidR="004D7C68" w:rsidTr="00B53418">
        <w:trPr>
          <w:trHeight w:val="885"/>
        </w:trPr>
        <w:tc>
          <w:tcPr>
            <w:tcW w:w="2424" w:type="dxa"/>
            <w:tcBorders>
              <w:left w:val="single" w:sz="8" w:space="0" w:color="auto"/>
            </w:tcBorders>
            <w:shd w:val="clear" w:color="auto" w:fill="auto"/>
            <w:vAlign w:val="center"/>
          </w:tcPr>
          <w:p w:rsidR="004D7C68" w:rsidRDefault="00284805" w:rsidP="006B5E25">
            <w:pPr>
              <w:rPr>
                <w:rFonts w:hint="eastAsia"/>
              </w:rPr>
            </w:pPr>
            <w:r>
              <w:rPr>
                <w:rFonts w:hint="eastAsia"/>
              </w:rPr>
              <w:t>自己評価、外部評価の方法</w:t>
            </w:r>
          </w:p>
        </w:tc>
        <w:tc>
          <w:tcPr>
            <w:tcW w:w="8685" w:type="dxa"/>
            <w:shd w:val="clear" w:color="auto" w:fill="auto"/>
            <w:vAlign w:val="center"/>
          </w:tcPr>
          <w:p w:rsidR="004D7C68" w:rsidRDefault="004D7C68" w:rsidP="006B5E25">
            <w:pPr>
              <w:rPr>
                <w:rFonts w:hint="eastAsia"/>
              </w:rPr>
            </w:pPr>
          </w:p>
        </w:tc>
        <w:tc>
          <w:tcPr>
            <w:tcW w:w="3659" w:type="dxa"/>
            <w:tcBorders>
              <w:right w:val="single" w:sz="8" w:space="0" w:color="auto"/>
            </w:tcBorders>
            <w:shd w:val="clear" w:color="auto" w:fill="auto"/>
          </w:tcPr>
          <w:p w:rsidR="004D7C68" w:rsidRDefault="007469ED" w:rsidP="00284805">
            <w:pPr>
              <w:rPr>
                <w:rFonts w:hint="eastAsia"/>
              </w:rPr>
            </w:pPr>
            <w:r>
              <w:rPr>
                <w:rFonts w:hint="eastAsia"/>
              </w:rPr>
              <w:t>自己評価、外部評価に関する内部規程を添付す</w:t>
            </w:r>
            <w:r w:rsidR="002B7F1B">
              <w:rPr>
                <w:rFonts w:hint="eastAsia"/>
              </w:rPr>
              <w:t>る</w:t>
            </w:r>
            <w:r>
              <w:rPr>
                <w:rFonts w:hint="eastAsia"/>
              </w:rPr>
              <w:t>ことをもって「内容」欄は省略可能。</w:t>
            </w:r>
          </w:p>
        </w:tc>
      </w:tr>
      <w:tr w:rsidR="002B7F1B" w:rsidTr="00B53418">
        <w:trPr>
          <w:trHeight w:val="885"/>
        </w:trPr>
        <w:tc>
          <w:tcPr>
            <w:tcW w:w="2424" w:type="dxa"/>
            <w:tcBorders>
              <w:left w:val="single" w:sz="8" w:space="0" w:color="auto"/>
              <w:bottom w:val="single" w:sz="8" w:space="0" w:color="auto"/>
            </w:tcBorders>
            <w:shd w:val="clear" w:color="auto" w:fill="auto"/>
            <w:vAlign w:val="center"/>
          </w:tcPr>
          <w:p w:rsidR="002B7F1B" w:rsidRDefault="002B7F1B" w:rsidP="006B5E25">
            <w:pPr>
              <w:rPr>
                <w:rFonts w:hint="eastAsia"/>
              </w:rPr>
            </w:pPr>
            <w:r>
              <w:rPr>
                <w:rFonts w:hint="eastAsia"/>
              </w:rPr>
              <w:t>給食の提供方法</w:t>
            </w:r>
          </w:p>
        </w:tc>
        <w:tc>
          <w:tcPr>
            <w:tcW w:w="8685" w:type="dxa"/>
            <w:tcBorders>
              <w:bottom w:val="single" w:sz="8" w:space="0" w:color="auto"/>
            </w:tcBorders>
            <w:shd w:val="clear" w:color="auto" w:fill="auto"/>
            <w:vAlign w:val="center"/>
          </w:tcPr>
          <w:p w:rsidR="002B7F1B" w:rsidRDefault="002B7F1B" w:rsidP="006B5E25">
            <w:pPr>
              <w:rPr>
                <w:rFonts w:hint="eastAsia"/>
              </w:rPr>
            </w:pPr>
          </w:p>
        </w:tc>
        <w:tc>
          <w:tcPr>
            <w:tcW w:w="3659" w:type="dxa"/>
            <w:tcBorders>
              <w:bottom w:val="single" w:sz="8" w:space="0" w:color="auto"/>
              <w:right w:val="single" w:sz="8" w:space="0" w:color="auto"/>
            </w:tcBorders>
            <w:shd w:val="clear" w:color="auto" w:fill="auto"/>
          </w:tcPr>
          <w:p w:rsidR="002B7F1B" w:rsidRDefault="002B7F1B" w:rsidP="00284805">
            <w:pPr>
              <w:rPr>
                <w:rFonts w:hint="eastAsia"/>
              </w:rPr>
            </w:pPr>
            <w:r>
              <w:rPr>
                <w:rFonts w:hint="eastAsia"/>
              </w:rPr>
              <w:t>①施設内調理業務を委託する場合、誓約書に併せて調理業務委託契約書を添付してください。</w:t>
            </w:r>
          </w:p>
          <w:p w:rsidR="002B7F1B" w:rsidRPr="002B7F1B" w:rsidRDefault="002B7F1B" w:rsidP="00284805">
            <w:pPr>
              <w:rPr>
                <w:rFonts w:hint="eastAsia"/>
              </w:rPr>
            </w:pPr>
            <w:r>
              <w:rPr>
                <w:rFonts w:hint="eastAsia"/>
              </w:rPr>
              <w:t>②外部搬入をする場合、「給食の外部搬入について」に併せて外部搬入に係る契約書を添付してください。</w:t>
            </w:r>
          </w:p>
        </w:tc>
      </w:tr>
    </w:tbl>
    <w:p w:rsidR="00C55716" w:rsidRDefault="00C55716" w:rsidP="002B7F1B">
      <w:pPr>
        <w:rPr>
          <w:rFonts w:hint="eastAsia"/>
        </w:rPr>
      </w:pPr>
    </w:p>
    <w:p w:rsidR="000C6F1A" w:rsidRDefault="000C6F1A" w:rsidP="00F37B9F">
      <w:pPr>
        <w:rPr>
          <w:rFonts w:hint="eastAsia"/>
        </w:rPr>
      </w:pPr>
    </w:p>
    <w:sectPr w:rsidR="000C6F1A" w:rsidSect="000C6F1A">
      <w:pgSz w:w="16838" w:h="11906" w:orient="landscape" w:code="9"/>
      <w:pgMar w:top="1134" w:right="1134" w:bottom="1134" w:left="1134" w:header="567"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DA2" w:rsidRDefault="00FA3DA2">
      <w:r>
        <w:separator/>
      </w:r>
    </w:p>
  </w:endnote>
  <w:endnote w:type="continuationSeparator" w:id="0">
    <w:p w:rsidR="00FA3DA2" w:rsidRDefault="00FA3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DA2" w:rsidRDefault="00FA3DA2">
      <w:r>
        <w:separator/>
      </w:r>
    </w:p>
  </w:footnote>
  <w:footnote w:type="continuationSeparator" w:id="0">
    <w:p w:rsidR="00FA3DA2" w:rsidRDefault="00FA3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40B54"/>
    <w:multiLevelType w:val="hybridMultilevel"/>
    <w:tmpl w:val="347A805A"/>
    <w:lvl w:ilvl="0" w:tplc="6602D79C">
      <w:start w:val="1"/>
      <w:numFmt w:val="decimalEnclosedCircle"/>
      <w:lvlText w:val="%1"/>
      <w:lvlJc w:val="left"/>
      <w:pPr>
        <w:tabs>
          <w:tab w:val="num" w:pos="779"/>
        </w:tabs>
        <w:ind w:left="779" w:hanging="360"/>
      </w:pPr>
      <w:rPr>
        <w:rFonts w:ascii="ＭＳ 明朝" w:eastAsia="ＭＳ 明朝" w:hAnsi="Century" w:cs="Times New Roman"/>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1" w15:restartNumberingAfterBreak="0">
    <w:nsid w:val="166C524D"/>
    <w:multiLevelType w:val="hybridMultilevel"/>
    <w:tmpl w:val="B7A0EE26"/>
    <w:lvl w:ilvl="0" w:tplc="F894EEDA">
      <w:start w:val="1"/>
      <w:numFmt w:val="bullet"/>
      <w:lvlText w:val="・"/>
      <w:lvlJc w:val="left"/>
      <w:pPr>
        <w:tabs>
          <w:tab w:val="num" w:pos="839"/>
        </w:tabs>
        <w:ind w:left="839" w:hanging="420"/>
      </w:pPr>
      <w:rPr>
        <w:rFonts w:ascii="ＭＳ 明朝" w:eastAsia="ＭＳ 明朝" w:hAnsi="ＭＳ 明朝" w:cs="Times New Roman" w:hint="eastAsia"/>
      </w:rPr>
    </w:lvl>
    <w:lvl w:ilvl="1" w:tplc="0409000B" w:tentative="1">
      <w:start w:val="1"/>
      <w:numFmt w:val="bullet"/>
      <w:lvlText w:val=""/>
      <w:lvlJc w:val="left"/>
      <w:pPr>
        <w:tabs>
          <w:tab w:val="num" w:pos="1259"/>
        </w:tabs>
        <w:ind w:left="1259" w:hanging="420"/>
      </w:pPr>
      <w:rPr>
        <w:rFonts w:ascii="Wingdings" w:hAnsi="Wingdings" w:hint="default"/>
      </w:rPr>
    </w:lvl>
    <w:lvl w:ilvl="2" w:tplc="0409000D" w:tentative="1">
      <w:start w:val="1"/>
      <w:numFmt w:val="bullet"/>
      <w:lvlText w:val=""/>
      <w:lvlJc w:val="left"/>
      <w:pPr>
        <w:tabs>
          <w:tab w:val="num" w:pos="1679"/>
        </w:tabs>
        <w:ind w:left="1679" w:hanging="420"/>
      </w:pPr>
      <w:rPr>
        <w:rFonts w:ascii="Wingdings" w:hAnsi="Wingdings" w:hint="default"/>
      </w:rPr>
    </w:lvl>
    <w:lvl w:ilvl="3" w:tplc="04090001" w:tentative="1">
      <w:start w:val="1"/>
      <w:numFmt w:val="bullet"/>
      <w:lvlText w:val=""/>
      <w:lvlJc w:val="left"/>
      <w:pPr>
        <w:tabs>
          <w:tab w:val="num" w:pos="2099"/>
        </w:tabs>
        <w:ind w:left="2099" w:hanging="420"/>
      </w:pPr>
      <w:rPr>
        <w:rFonts w:ascii="Wingdings" w:hAnsi="Wingdings" w:hint="default"/>
      </w:rPr>
    </w:lvl>
    <w:lvl w:ilvl="4" w:tplc="0409000B" w:tentative="1">
      <w:start w:val="1"/>
      <w:numFmt w:val="bullet"/>
      <w:lvlText w:val=""/>
      <w:lvlJc w:val="left"/>
      <w:pPr>
        <w:tabs>
          <w:tab w:val="num" w:pos="2519"/>
        </w:tabs>
        <w:ind w:left="2519" w:hanging="420"/>
      </w:pPr>
      <w:rPr>
        <w:rFonts w:ascii="Wingdings" w:hAnsi="Wingdings" w:hint="default"/>
      </w:rPr>
    </w:lvl>
    <w:lvl w:ilvl="5" w:tplc="0409000D" w:tentative="1">
      <w:start w:val="1"/>
      <w:numFmt w:val="bullet"/>
      <w:lvlText w:val=""/>
      <w:lvlJc w:val="left"/>
      <w:pPr>
        <w:tabs>
          <w:tab w:val="num" w:pos="2939"/>
        </w:tabs>
        <w:ind w:left="2939" w:hanging="420"/>
      </w:pPr>
      <w:rPr>
        <w:rFonts w:ascii="Wingdings" w:hAnsi="Wingdings" w:hint="default"/>
      </w:rPr>
    </w:lvl>
    <w:lvl w:ilvl="6" w:tplc="04090001" w:tentative="1">
      <w:start w:val="1"/>
      <w:numFmt w:val="bullet"/>
      <w:lvlText w:val=""/>
      <w:lvlJc w:val="left"/>
      <w:pPr>
        <w:tabs>
          <w:tab w:val="num" w:pos="3359"/>
        </w:tabs>
        <w:ind w:left="3359" w:hanging="420"/>
      </w:pPr>
      <w:rPr>
        <w:rFonts w:ascii="Wingdings" w:hAnsi="Wingdings" w:hint="default"/>
      </w:rPr>
    </w:lvl>
    <w:lvl w:ilvl="7" w:tplc="0409000B" w:tentative="1">
      <w:start w:val="1"/>
      <w:numFmt w:val="bullet"/>
      <w:lvlText w:val=""/>
      <w:lvlJc w:val="left"/>
      <w:pPr>
        <w:tabs>
          <w:tab w:val="num" w:pos="3779"/>
        </w:tabs>
        <w:ind w:left="3779" w:hanging="420"/>
      </w:pPr>
      <w:rPr>
        <w:rFonts w:ascii="Wingdings" w:hAnsi="Wingdings" w:hint="default"/>
      </w:rPr>
    </w:lvl>
    <w:lvl w:ilvl="8" w:tplc="0409000D" w:tentative="1">
      <w:start w:val="1"/>
      <w:numFmt w:val="bullet"/>
      <w:lvlText w:val=""/>
      <w:lvlJc w:val="left"/>
      <w:pPr>
        <w:tabs>
          <w:tab w:val="num" w:pos="4199"/>
        </w:tabs>
        <w:ind w:left="4199" w:hanging="420"/>
      </w:pPr>
      <w:rPr>
        <w:rFonts w:ascii="Wingdings" w:hAnsi="Wingdings" w:hint="default"/>
      </w:rPr>
    </w:lvl>
  </w:abstractNum>
  <w:abstractNum w:abstractNumId="2" w15:restartNumberingAfterBreak="0">
    <w:nsid w:val="1F91350F"/>
    <w:multiLevelType w:val="hybridMultilevel"/>
    <w:tmpl w:val="51EA0EF0"/>
    <w:lvl w:ilvl="0" w:tplc="15C2F28A">
      <w:start w:val="2"/>
      <w:numFmt w:val="decimalEnclosedCircle"/>
      <w:lvlText w:val="%1"/>
      <w:lvlJc w:val="left"/>
      <w:pPr>
        <w:tabs>
          <w:tab w:val="num" w:pos="776"/>
        </w:tabs>
        <w:ind w:left="776" w:hanging="390"/>
      </w:pPr>
      <w:rPr>
        <w:rFonts w:hint="default"/>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3" w15:restartNumberingAfterBreak="0">
    <w:nsid w:val="2A8025A6"/>
    <w:multiLevelType w:val="hybridMultilevel"/>
    <w:tmpl w:val="04BE4182"/>
    <w:lvl w:ilvl="0" w:tplc="59C8AA8A">
      <w:start w:val="2"/>
      <w:numFmt w:val="decimalEnclosedCircle"/>
      <w:lvlText w:val="%1"/>
      <w:lvlJc w:val="left"/>
      <w:pPr>
        <w:tabs>
          <w:tab w:val="num" w:pos="839"/>
        </w:tabs>
        <w:ind w:left="839" w:hanging="420"/>
      </w:pPr>
      <w:rPr>
        <w:rFonts w:hint="eastAsia"/>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4" w15:restartNumberingAfterBreak="0">
    <w:nsid w:val="2CA27614"/>
    <w:multiLevelType w:val="hybridMultilevel"/>
    <w:tmpl w:val="1D6CFA64"/>
    <w:lvl w:ilvl="0" w:tplc="D270B8EE">
      <w:start w:val="2"/>
      <w:numFmt w:val="decimalEnclosedCircle"/>
      <w:lvlText w:val="%1"/>
      <w:lvlJc w:val="left"/>
      <w:pPr>
        <w:tabs>
          <w:tab w:val="num" w:pos="839"/>
        </w:tabs>
        <w:ind w:left="839" w:hanging="420"/>
      </w:pPr>
      <w:rPr>
        <w:rFonts w:hint="eastAsia"/>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5" w15:restartNumberingAfterBreak="0">
    <w:nsid w:val="2CA8658F"/>
    <w:multiLevelType w:val="hybridMultilevel"/>
    <w:tmpl w:val="11901B04"/>
    <w:lvl w:ilvl="0" w:tplc="F12852EE">
      <w:start w:val="1"/>
      <w:numFmt w:val="decimal"/>
      <w:lvlText w:val="(%1)"/>
      <w:lvlJc w:val="left"/>
      <w:pPr>
        <w:tabs>
          <w:tab w:val="num" w:pos="630"/>
        </w:tabs>
        <w:ind w:left="630" w:hanging="420"/>
      </w:pPr>
      <w:rPr>
        <w:rFonts w:ascii="ＭＳ 明朝" w:eastAsia="ＭＳ 明朝" w:hAnsi="Century"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7172C70"/>
    <w:multiLevelType w:val="hybridMultilevel"/>
    <w:tmpl w:val="B55AF564"/>
    <w:lvl w:ilvl="0" w:tplc="3FB69586">
      <w:start w:val="3"/>
      <w:numFmt w:val="decimalEnclosedCircle"/>
      <w:lvlText w:val="%1"/>
      <w:lvlJc w:val="left"/>
      <w:pPr>
        <w:tabs>
          <w:tab w:val="num" w:pos="778"/>
        </w:tabs>
        <w:ind w:left="778" w:hanging="390"/>
      </w:pPr>
      <w:rPr>
        <w:rFonts w:hint="default"/>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7" w15:restartNumberingAfterBreak="0">
    <w:nsid w:val="39CC12AF"/>
    <w:multiLevelType w:val="hybridMultilevel"/>
    <w:tmpl w:val="7A9C3E80"/>
    <w:lvl w:ilvl="0" w:tplc="6832E5B2">
      <w:start w:val="1"/>
      <w:numFmt w:val="decimalEnclosedCircle"/>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4933"/>
    <w:multiLevelType w:val="hybridMultilevel"/>
    <w:tmpl w:val="581CC1E6"/>
    <w:lvl w:ilvl="0" w:tplc="07267516">
      <w:start w:val="1"/>
      <w:numFmt w:val="decimal"/>
      <w:lvlText w:val="(%1)"/>
      <w:lvlJc w:val="left"/>
      <w:pPr>
        <w:tabs>
          <w:tab w:val="num" w:pos="583"/>
        </w:tabs>
        <w:ind w:left="583" w:hanging="39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9" w15:restartNumberingAfterBreak="0">
    <w:nsid w:val="3F7F2D23"/>
    <w:multiLevelType w:val="hybridMultilevel"/>
    <w:tmpl w:val="C410368C"/>
    <w:lvl w:ilvl="0" w:tplc="3006E632">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13720C1"/>
    <w:multiLevelType w:val="hybridMultilevel"/>
    <w:tmpl w:val="1778D484"/>
    <w:lvl w:ilvl="0" w:tplc="535A2AD2">
      <w:start w:val="1"/>
      <w:numFmt w:val="decimalEnclosedCircle"/>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90C1A78"/>
    <w:multiLevelType w:val="hybridMultilevel"/>
    <w:tmpl w:val="04B628EC"/>
    <w:lvl w:ilvl="0" w:tplc="1DBACEFA">
      <w:start w:val="1"/>
      <w:numFmt w:val="decimal"/>
      <w:lvlText w:val="(%1)"/>
      <w:lvlJc w:val="left"/>
      <w:pPr>
        <w:tabs>
          <w:tab w:val="num" w:pos="583"/>
        </w:tabs>
        <w:ind w:left="583" w:hanging="39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2" w15:restartNumberingAfterBreak="0">
    <w:nsid w:val="49A51456"/>
    <w:multiLevelType w:val="hybridMultilevel"/>
    <w:tmpl w:val="2E7CD2B8"/>
    <w:lvl w:ilvl="0" w:tplc="8D52F588">
      <w:start w:val="2"/>
      <w:numFmt w:val="decimalEnclosedCircle"/>
      <w:lvlText w:val="%1"/>
      <w:lvlJc w:val="left"/>
      <w:pPr>
        <w:tabs>
          <w:tab w:val="num" w:pos="778"/>
        </w:tabs>
        <w:ind w:left="778" w:hanging="390"/>
      </w:pPr>
      <w:rPr>
        <w:rFonts w:hint="default"/>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13" w15:restartNumberingAfterBreak="0">
    <w:nsid w:val="55166AEE"/>
    <w:multiLevelType w:val="hybridMultilevel"/>
    <w:tmpl w:val="9744A0CA"/>
    <w:lvl w:ilvl="0" w:tplc="E2E290AC">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58962EAD"/>
    <w:multiLevelType w:val="hybridMultilevel"/>
    <w:tmpl w:val="8CE6C56E"/>
    <w:lvl w:ilvl="0" w:tplc="6DDAC9D6">
      <w:start w:val="1"/>
      <w:numFmt w:val="bullet"/>
      <w:lvlText w:val="○"/>
      <w:lvlJc w:val="left"/>
      <w:pPr>
        <w:tabs>
          <w:tab w:val="num" w:pos="839"/>
        </w:tabs>
        <w:ind w:left="839" w:hanging="420"/>
      </w:pPr>
      <w:rPr>
        <w:rFonts w:ascii="ＭＳ 明朝" w:eastAsia="ＭＳ 明朝" w:hAnsi="ＭＳ 明朝" w:cs="Times New Roman" w:hint="eastAsia"/>
      </w:rPr>
    </w:lvl>
    <w:lvl w:ilvl="1" w:tplc="C63C7420">
      <w:start w:val="9"/>
      <w:numFmt w:val="bullet"/>
      <w:lvlText w:val="※"/>
      <w:lvlJc w:val="left"/>
      <w:pPr>
        <w:tabs>
          <w:tab w:val="num" w:pos="1259"/>
        </w:tabs>
        <w:ind w:left="1259" w:hanging="420"/>
      </w:pPr>
      <w:rPr>
        <w:rFonts w:ascii="ＭＳ 明朝" w:eastAsia="ＭＳ 明朝" w:hAnsi="ＭＳ 明朝" w:cs="Times New Roman" w:hint="eastAsia"/>
      </w:rPr>
    </w:lvl>
    <w:lvl w:ilvl="2" w:tplc="0409000D" w:tentative="1">
      <w:start w:val="1"/>
      <w:numFmt w:val="bullet"/>
      <w:lvlText w:val=""/>
      <w:lvlJc w:val="left"/>
      <w:pPr>
        <w:tabs>
          <w:tab w:val="num" w:pos="1679"/>
        </w:tabs>
        <w:ind w:left="1679" w:hanging="420"/>
      </w:pPr>
      <w:rPr>
        <w:rFonts w:ascii="Wingdings" w:hAnsi="Wingdings" w:hint="default"/>
      </w:rPr>
    </w:lvl>
    <w:lvl w:ilvl="3" w:tplc="04090001" w:tentative="1">
      <w:start w:val="1"/>
      <w:numFmt w:val="bullet"/>
      <w:lvlText w:val=""/>
      <w:lvlJc w:val="left"/>
      <w:pPr>
        <w:tabs>
          <w:tab w:val="num" w:pos="2099"/>
        </w:tabs>
        <w:ind w:left="2099" w:hanging="420"/>
      </w:pPr>
      <w:rPr>
        <w:rFonts w:ascii="Wingdings" w:hAnsi="Wingdings" w:hint="default"/>
      </w:rPr>
    </w:lvl>
    <w:lvl w:ilvl="4" w:tplc="0409000B" w:tentative="1">
      <w:start w:val="1"/>
      <w:numFmt w:val="bullet"/>
      <w:lvlText w:val=""/>
      <w:lvlJc w:val="left"/>
      <w:pPr>
        <w:tabs>
          <w:tab w:val="num" w:pos="2519"/>
        </w:tabs>
        <w:ind w:left="2519" w:hanging="420"/>
      </w:pPr>
      <w:rPr>
        <w:rFonts w:ascii="Wingdings" w:hAnsi="Wingdings" w:hint="default"/>
      </w:rPr>
    </w:lvl>
    <w:lvl w:ilvl="5" w:tplc="0409000D" w:tentative="1">
      <w:start w:val="1"/>
      <w:numFmt w:val="bullet"/>
      <w:lvlText w:val=""/>
      <w:lvlJc w:val="left"/>
      <w:pPr>
        <w:tabs>
          <w:tab w:val="num" w:pos="2939"/>
        </w:tabs>
        <w:ind w:left="2939" w:hanging="420"/>
      </w:pPr>
      <w:rPr>
        <w:rFonts w:ascii="Wingdings" w:hAnsi="Wingdings" w:hint="default"/>
      </w:rPr>
    </w:lvl>
    <w:lvl w:ilvl="6" w:tplc="04090001" w:tentative="1">
      <w:start w:val="1"/>
      <w:numFmt w:val="bullet"/>
      <w:lvlText w:val=""/>
      <w:lvlJc w:val="left"/>
      <w:pPr>
        <w:tabs>
          <w:tab w:val="num" w:pos="3359"/>
        </w:tabs>
        <w:ind w:left="3359" w:hanging="420"/>
      </w:pPr>
      <w:rPr>
        <w:rFonts w:ascii="Wingdings" w:hAnsi="Wingdings" w:hint="default"/>
      </w:rPr>
    </w:lvl>
    <w:lvl w:ilvl="7" w:tplc="0409000B" w:tentative="1">
      <w:start w:val="1"/>
      <w:numFmt w:val="bullet"/>
      <w:lvlText w:val=""/>
      <w:lvlJc w:val="left"/>
      <w:pPr>
        <w:tabs>
          <w:tab w:val="num" w:pos="3779"/>
        </w:tabs>
        <w:ind w:left="3779" w:hanging="420"/>
      </w:pPr>
      <w:rPr>
        <w:rFonts w:ascii="Wingdings" w:hAnsi="Wingdings" w:hint="default"/>
      </w:rPr>
    </w:lvl>
    <w:lvl w:ilvl="8" w:tplc="0409000D" w:tentative="1">
      <w:start w:val="1"/>
      <w:numFmt w:val="bullet"/>
      <w:lvlText w:val=""/>
      <w:lvlJc w:val="left"/>
      <w:pPr>
        <w:tabs>
          <w:tab w:val="num" w:pos="4199"/>
        </w:tabs>
        <w:ind w:left="4199" w:hanging="420"/>
      </w:pPr>
      <w:rPr>
        <w:rFonts w:ascii="Wingdings" w:hAnsi="Wingdings" w:hint="default"/>
      </w:rPr>
    </w:lvl>
  </w:abstractNum>
  <w:abstractNum w:abstractNumId="15" w15:restartNumberingAfterBreak="0">
    <w:nsid w:val="66687721"/>
    <w:multiLevelType w:val="hybridMultilevel"/>
    <w:tmpl w:val="5D4C9310"/>
    <w:lvl w:ilvl="0" w:tplc="B2DC36D2">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71AD43B2"/>
    <w:multiLevelType w:val="hybridMultilevel"/>
    <w:tmpl w:val="F84AC94E"/>
    <w:lvl w:ilvl="0" w:tplc="94E81244">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7A5B3EF5"/>
    <w:multiLevelType w:val="hybridMultilevel"/>
    <w:tmpl w:val="1DFA79E2"/>
    <w:lvl w:ilvl="0" w:tplc="A5961E8A">
      <w:start w:val="1"/>
      <w:numFmt w:val="bullet"/>
      <w:lvlText w:val="・"/>
      <w:lvlJc w:val="left"/>
      <w:pPr>
        <w:tabs>
          <w:tab w:val="num" w:pos="1049"/>
        </w:tabs>
        <w:ind w:left="1049" w:hanging="420"/>
      </w:pPr>
      <w:rPr>
        <w:rFonts w:ascii="ＭＳ 明朝" w:eastAsia="ＭＳ 明朝" w:hAnsi="ＭＳ 明朝" w:cs="Times New Roman" w:hint="eastAsia"/>
      </w:rPr>
    </w:lvl>
    <w:lvl w:ilvl="1" w:tplc="0409000B" w:tentative="1">
      <w:start w:val="1"/>
      <w:numFmt w:val="bullet"/>
      <w:lvlText w:val=""/>
      <w:lvlJc w:val="left"/>
      <w:pPr>
        <w:tabs>
          <w:tab w:val="num" w:pos="1469"/>
        </w:tabs>
        <w:ind w:left="1469" w:hanging="420"/>
      </w:pPr>
      <w:rPr>
        <w:rFonts w:ascii="Wingdings" w:hAnsi="Wingdings" w:hint="default"/>
      </w:rPr>
    </w:lvl>
    <w:lvl w:ilvl="2" w:tplc="0409000D" w:tentative="1">
      <w:start w:val="1"/>
      <w:numFmt w:val="bullet"/>
      <w:lvlText w:val=""/>
      <w:lvlJc w:val="left"/>
      <w:pPr>
        <w:tabs>
          <w:tab w:val="num" w:pos="1889"/>
        </w:tabs>
        <w:ind w:left="1889" w:hanging="420"/>
      </w:pPr>
      <w:rPr>
        <w:rFonts w:ascii="Wingdings" w:hAnsi="Wingdings" w:hint="default"/>
      </w:rPr>
    </w:lvl>
    <w:lvl w:ilvl="3" w:tplc="04090001" w:tentative="1">
      <w:start w:val="1"/>
      <w:numFmt w:val="bullet"/>
      <w:lvlText w:val=""/>
      <w:lvlJc w:val="left"/>
      <w:pPr>
        <w:tabs>
          <w:tab w:val="num" w:pos="2309"/>
        </w:tabs>
        <w:ind w:left="2309" w:hanging="420"/>
      </w:pPr>
      <w:rPr>
        <w:rFonts w:ascii="Wingdings" w:hAnsi="Wingdings" w:hint="default"/>
      </w:rPr>
    </w:lvl>
    <w:lvl w:ilvl="4" w:tplc="0409000B" w:tentative="1">
      <w:start w:val="1"/>
      <w:numFmt w:val="bullet"/>
      <w:lvlText w:val=""/>
      <w:lvlJc w:val="left"/>
      <w:pPr>
        <w:tabs>
          <w:tab w:val="num" w:pos="2729"/>
        </w:tabs>
        <w:ind w:left="2729" w:hanging="420"/>
      </w:pPr>
      <w:rPr>
        <w:rFonts w:ascii="Wingdings" w:hAnsi="Wingdings" w:hint="default"/>
      </w:rPr>
    </w:lvl>
    <w:lvl w:ilvl="5" w:tplc="0409000D" w:tentative="1">
      <w:start w:val="1"/>
      <w:numFmt w:val="bullet"/>
      <w:lvlText w:val=""/>
      <w:lvlJc w:val="left"/>
      <w:pPr>
        <w:tabs>
          <w:tab w:val="num" w:pos="3149"/>
        </w:tabs>
        <w:ind w:left="3149" w:hanging="420"/>
      </w:pPr>
      <w:rPr>
        <w:rFonts w:ascii="Wingdings" w:hAnsi="Wingdings" w:hint="default"/>
      </w:rPr>
    </w:lvl>
    <w:lvl w:ilvl="6" w:tplc="04090001" w:tentative="1">
      <w:start w:val="1"/>
      <w:numFmt w:val="bullet"/>
      <w:lvlText w:val=""/>
      <w:lvlJc w:val="left"/>
      <w:pPr>
        <w:tabs>
          <w:tab w:val="num" w:pos="3569"/>
        </w:tabs>
        <w:ind w:left="3569" w:hanging="420"/>
      </w:pPr>
      <w:rPr>
        <w:rFonts w:ascii="Wingdings" w:hAnsi="Wingdings" w:hint="default"/>
      </w:rPr>
    </w:lvl>
    <w:lvl w:ilvl="7" w:tplc="0409000B" w:tentative="1">
      <w:start w:val="1"/>
      <w:numFmt w:val="bullet"/>
      <w:lvlText w:val=""/>
      <w:lvlJc w:val="left"/>
      <w:pPr>
        <w:tabs>
          <w:tab w:val="num" w:pos="3989"/>
        </w:tabs>
        <w:ind w:left="3989" w:hanging="420"/>
      </w:pPr>
      <w:rPr>
        <w:rFonts w:ascii="Wingdings" w:hAnsi="Wingdings" w:hint="default"/>
      </w:rPr>
    </w:lvl>
    <w:lvl w:ilvl="8" w:tplc="0409000D" w:tentative="1">
      <w:start w:val="1"/>
      <w:numFmt w:val="bullet"/>
      <w:lvlText w:val=""/>
      <w:lvlJc w:val="left"/>
      <w:pPr>
        <w:tabs>
          <w:tab w:val="num" w:pos="4409"/>
        </w:tabs>
        <w:ind w:left="4409" w:hanging="420"/>
      </w:pPr>
      <w:rPr>
        <w:rFonts w:ascii="Wingdings" w:hAnsi="Wingdings" w:hint="default"/>
      </w:rPr>
    </w:lvl>
  </w:abstractNum>
  <w:abstractNum w:abstractNumId="18" w15:restartNumberingAfterBreak="0">
    <w:nsid w:val="7B3167B5"/>
    <w:multiLevelType w:val="hybridMultilevel"/>
    <w:tmpl w:val="8DD6C17C"/>
    <w:lvl w:ilvl="0" w:tplc="57747CB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D3B1437"/>
    <w:multiLevelType w:val="hybridMultilevel"/>
    <w:tmpl w:val="7816837C"/>
    <w:lvl w:ilvl="0" w:tplc="91BA0EAC">
      <w:numFmt w:val="none"/>
      <w:lvlText w:val=""/>
      <w:lvlJc w:val="left"/>
      <w:pPr>
        <w:tabs>
          <w:tab w:val="num" w:pos="360"/>
        </w:tabs>
      </w:pPr>
    </w:lvl>
    <w:lvl w:ilvl="1" w:tplc="5328860A" w:tentative="1">
      <w:start w:val="1"/>
      <w:numFmt w:val="aiueoFullWidth"/>
      <w:lvlText w:val="(%2)"/>
      <w:lvlJc w:val="left"/>
      <w:pPr>
        <w:tabs>
          <w:tab w:val="num" w:pos="1259"/>
        </w:tabs>
        <w:ind w:left="1259" w:hanging="420"/>
      </w:pPr>
    </w:lvl>
    <w:lvl w:ilvl="2" w:tplc="C80ABFD6" w:tentative="1">
      <w:start w:val="1"/>
      <w:numFmt w:val="decimalEnclosedCircle"/>
      <w:lvlText w:val="%3"/>
      <w:lvlJc w:val="left"/>
      <w:pPr>
        <w:tabs>
          <w:tab w:val="num" w:pos="1679"/>
        </w:tabs>
        <w:ind w:left="1679" w:hanging="420"/>
      </w:pPr>
    </w:lvl>
    <w:lvl w:ilvl="3" w:tplc="FF620FF2" w:tentative="1">
      <w:start w:val="1"/>
      <w:numFmt w:val="decimal"/>
      <w:lvlText w:val="%4."/>
      <w:lvlJc w:val="left"/>
      <w:pPr>
        <w:tabs>
          <w:tab w:val="num" w:pos="2099"/>
        </w:tabs>
        <w:ind w:left="2099" w:hanging="420"/>
      </w:pPr>
    </w:lvl>
    <w:lvl w:ilvl="4" w:tplc="F2C65E0C" w:tentative="1">
      <w:start w:val="1"/>
      <w:numFmt w:val="aiueoFullWidth"/>
      <w:lvlText w:val="(%5)"/>
      <w:lvlJc w:val="left"/>
      <w:pPr>
        <w:tabs>
          <w:tab w:val="num" w:pos="2519"/>
        </w:tabs>
        <w:ind w:left="2519" w:hanging="420"/>
      </w:pPr>
    </w:lvl>
    <w:lvl w:ilvl="5" w:tplc="5052C88E" w:tentative="1">
      <w:start w:val="1"/>
      <w:numFmt w:val="decimalEnclosedCircle"/>
      <w:lvlText w:val="%6"/>
      <w:lvlJc w:val="left"/>
      <w:pPr>
        <w:tabs>
          <w:tab w:val="num" w:pos="2939"/>
        </w:tabs>
        <w:ind w:left="2939" w:hanging="420"/>
      </w:pPr>
    </w:lvl>
    <w:lvl w:ilvl="6" w:tplc="8A2EA314" w:tentative="1">
      <w:start w:val="1"/>
      <w:numFmt w:val="decimal"/>
      <w:lvlText w:val="%7."/>
      <w:lvlJc w:val="left"/>
      <w:pPr>
        <w:tabs>
          <w:tab w:val="num" w:pos="3359"/>
        </w:tabs>
        <w:ind w:left="3359" w:hanging="420"/>
      </w:pPr>
    </w:lvl>
    <w:lvl w:ilvl="7" w:tplc="E5EC0F9C" w:tentative="1">
      <w:start w:val="1"/>
      <w:numFmt w:val="aiueoFullWidth"/>
      <w:lvlText w:val="(%8)"/>
      <w:lvlJc w:val="left"/>
      <w:pPr>
        <w:tabs>
          <w:tab w:val="num" w:pos="3779"/>
        </w:tabs>
        <w:ind w:left="3779" w:hanging="420"/>
      </w:pPr>
    </w:lvl>
    <w:lvl w:ilvl="8" w:tplc="3D24171E" w:tentative="1">
      <w:start w:val="1"/>
      <w:numFmt w:val="decimalEnclosedCircle"/>
      <w:lvlText w:val="%9"/>
      <w:lvlJc w:val="left"/>
      <w:pPr>
        <w:tabs>
          <w:tab w:val="num" w:pos="4199"/>
        </w:tabs>
        <w:ind w:left="4199" w:hanging="420"/>
      </w:pPr>
    </w:lvl>
  </w:abstractNum>
  <w:num w:numId="1">
    <w:abstractNumId w:val="11"/>
  </w:num>
  <w:num w:numId="2">
    <w:abstractNumId w:val="8"/>
  </w:num>
  <w:num w:numId="3">
    <w:abstractNumId w:val="6"/>
  </w:num>
  <w:num w:numId="4">
    <w:abstractNumId w:val="12"/>
  </w:num>
  <w:num w:numId="5">
    <w:abstractNumId w:val="2"/>
  </w:num>
  <w:num w:numId="6">
    <w:abstractNumId w:val="13"/>
  </w:num>
  <w:num w:numId="7">
    <w:abstractNumId w:val="16"/>
  </w:num>
  <w:num w:numId="8">
    <w:abstractNumId w:val="1"/>
  </w:num>
  <w:num w:numId="9">
    <w:abstractNumId w:val="14"/>
  </w:num>
  <w:num w:numId="10">
    <w:abstractNumId w:val="17"/>
  </w:num>
  <w:num w:numId="11">
    <w:abstractNumId w:val="5"/>
  </w:num>
  <w:num w:numId="12">
    <w:abstractNumId w:val="19"/>
  </w:num>
  <w:num w:numId="13">
    <w:abstractNumId w:val="4"/>
  </w:num>
  <w:num w:numId="14">
    <w:abstractNumId w:val="3"/>
  </w:num>
  <w:num w:numId="15">
    <w:abstractNumId w:val="9"/>
  </w:num>
  <w:num w:numId="16">
    <w:abstractNumId w:val="15"/>
  </w:num>
  <w:num w:numId="17">
    <w:abstractNumId w:val="0"/>
  </w:num>
  <w:num w:numId="18">
    <w:abstractNumId w:val="7"/>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A60"/>
    <w:rsid w:val="00000E14"/>
    <w:rsid w:val="00011D41"/>
    <w:rsid w:val="00016537"/>
    <w:rsid w:val="00016620"/>
    <w:rsid w:val="000213DA"/>
    <w:rsid w:val="00023D49"/>
    <w:rsid w:val="000261F2"/>
    <w:rsid w:val="000274BB"/>
    <w:rsid w:val="000329BC"/>
    <w:rsid w:val="00041C79"/>
    <w:rsid w:val="00041FB6"/>
    <w:rsid w:val="0006027B"/>
    <w:rsid w:val="000663DC"/>
    <w:rsid w:val="00066B43"/>
    <w:rsid w:val="00077317"/>
    <w:rsid w:val="0008248C"/>
    <w:rsid w:val="00083EEA"/>
    <w:rsid w:val="00085EB9"/>
    <w:rsid w:val="0009123B"/>
    <w:rsid w:val="000973C6"/>
    <w:rsid w:val="00097E73"/>
    <w:rsid w:val="000A0202"/>
    <w:rsid w:val="000B00B8"/>
    <w:rsid w:val="000B769B"/>
    <w:rsid w:val="000C1816"/>
    <w:rsid w:val="000C63E0"/>
    <w:rsid w:val="000C6F1A"/>
    <w:rsid w:val="000D5044"/>
    <w:rsid w:val="000D5B44"/>
    <w:rsid w:val="000E59C7"/>
    <w:rsid w:val="000E694F"/>
    <w:rsid w:val="000F15D3"/>
    <w:rsid w:val="0010257C"/>
    <w:rsid w:val="001027A1"/>
    <w:rsid w:val="00103261"/>
    <w:rsid w:val="001039AC"/>
    <w:rsid w:val="00103F1B"/>
    <w:rsid w:val="00107F3B"/>
    <w:rsid w:val="0011589E"/>
    <w:rsid w:val="001159A9"/>
    <w:rsid w:val="00117828"/>
    <w:rsid w:val="00123B38"/>
    <w:rsid w:val="0014173F"/>
    <w:rsid w:val="001444B2"/>
    <w:rsid w:val="001465ED"/>
    <w:rsid w:val="00146C83"/>
    <w:rsid w:val="00151579"/>
    <w:rsid w:val="001518A7"/>
    <w:rsid w:val="00152034"/>
    <w:rsid w:val="00166D70"/>
    <w:rsid w:val="001744B6"/>
    <w:rsid w:val="00175487"/>
    <w:rsid w:val="001806DF"/>
    <w:rsid w:val="00196CEC"/>
    <w:rsid w:val="001A0BE1"/>
    <w:rsid w:val="001A1F73"/>
    <w:rsid w:val="001A22B6"/>
    <w:rsid w:val="001A427D"/>
    <w:rsid w:val="001A740A"/>
    <w:rsid w:val="001B074D"/>
    <w:rsid w:val="001B11DF"/>
    <w:rsid w:val="001B49D5"/>
    <w:rsid w:val="001C1151"/>
    <w:rsid w:val="001C7184"/>
    <w:rsid w:val="001D1C33"/>
    <w:rsid w:val="001F0547"/>
    <w:rsid w:val="001F20D5"/>
    <w:rsid w:val="001F2D81"/>
    <w:rsid w:val="001F6351"/>
    <w:rsid w:val="00203FD2"/>
    <w:rsid w:val="00211A97"/>
    <w:rsid w:val="00226061"/>
    <w:rsid w:val="00231591"/>
    <w:rsid w:val="0023312A"/>
    <w:rsid w:val="00235B50"/>
    <w:rsid w:val="00242A70"/>
    <w:rsid w:val="00243E99"/>
    <w:rsid w:val="0024433B"/>
    <w:rsid w:val="00251B4A"/>
    <w:rsid w:val="002527D3"/>
    <w:rsid w:val="0026026A"/>
    <w:rsid w:val="002617F7"/>
    <w:rsid w:val="0027250D"/>
    <w:rsid w:val="00272C26"/>
    <w:rsid w:val="00274EE4"/>
    <w:rsid w:val="00275C7D"/>
    <w:rsid w:val="00275D05"/>
    <w:rsid w:val="00276DC8"/>
    <w:rsid w:val="002810C3"/>
    <w:rsid w:val="00284805"/>
    <w:rsid w:val="00293153"/>
    <w:rsid w:val="00295AD7"/>
    <w:rsid w:val="002A5D93"/>
    <w:rsid w:val="002A5E29"/>
    <w:rsid w:val="002B1075"/>
    <w:rsid w:val="002B2F16"/>
    <w:rsid w:val="002B3976"/>
    <w:rsid w:val="002B4162"/>
    <w:rsid w:val="002B7F1B"/>
    <w:rsid w:val="002C01DA"/>
    <w:rsid w:val="002C23B0"/>
    <w:rsid w:val="002E68D3"/>
    <w:rsid w:val="002F4730"/>
    <w:rsid w:val="00306D32"/>
    <w:rsid w:val="00307A09"/>
    <w:rsid w:val="00313DE3"/>
    <w:rsid w:val="0031717A"/>
    <w:rsid w:val="003208BD"/>
    <w:rsid w:val="00324077"/>
    <w:rsid w:val="00325943"/>
    <w:rsid w:val="003261D3"/>
    <w:rsid w:val="0032671C"/>
    <w:rsid w:val="00340F9F"/>
    <w:rsid w:val="00357D98"/>
    <w:rsid w:val="00365B22"/>
    <w:rsid w:val="00373F64"/>
    <w:rsid w:val="00376394"/>
    <w:rsid w:val="00381F2E"/>
    <w:rsid w:val="0038227E"/>
    <w:rsid w:val="003865FA"/>
    <w:rsid w:val="003932DC"/>
    <w:rsid w:val="003A3B04"/>
    <w:rsid w:val="003A40D3"/>
    <w:rsid w:val="003A70B9"/>
    <w:rsid w:val="003B33E8"/>
    <w:rsid w:val="003C194B"/>
    <w:rsid w:val="003C2F33"/>
    <w:rsid w:val="003C5258"/>
    <w:rsid w:val="003D3C9F"/>
    <w:rsid w:val="003D4EB2"/>
    <w:rsid w:val="003D57EB"/>
    <w:rsid w:val="003E4FDE"/>
    <w:rsid w:val="003F1E4E"/>
    <w:rsid w:val="003F3EED"/>
    <w:rsid w:val="003F55A1"/>
    <w:rsid w:val="004105F1"/>
    <w:rsid w:val="00412503"/>
    <w:rsid w:val="00413224"/>
    <w:rsid w:val="0041511A"/>
    <w:rsid w:val="0041556C"/>
    <w:rsid w:val="00421624"/>
    <w:rsid w:val="004246AE"/>
    <w:rsid w:val="00425215"/>
    <w:rsid w:val="00430E8D"/>
    <w:rsid w:val="00433951"/>
    <w:rsid w:val="0043749D"/>
    <w:rsid w:val="00440D76"/>
    <w:rsid w:val="00447401"/>
    <w:rsid w:val="004504AB"/>
    <w:rsid w:val="00451AA7"/>
    <w:rsid w:val="00453A5A"/>
    <w:rsid w:val="004619AE"/>
    <w:rsid w:val="00462308"/>
    <w:rsid w:val="004648ED"/>
    <w:rsid w:val="0047696A"/>
    <w:rsid w:val="00476FB4"/>
    <w:rsid w:val="0048102B"/>
    <w:rsid w:val="004832CC"/>
    <w:rsid w:val="004848D4"/>
    <w:rsid w:val="00484A9E"/>
    <w:rsid w:val="00496D72"/>
    <w:rsid w:val="004A1155"/>
    <w:rsid w:val="004A1261"/>
    <w:rsid w:val="004A15FA"/>
    <w:rsid w:val="004A67D6"/>
    <w:rsid w:val="004A7771"/>
    <w:rsid w:val="004B239A"/>
    <w:rsid w:val="004B26B7"/>
    <w:rsid w:val="004B3B4E"/>
    <w:rsid w:val="004B5350"/>
    <w:rsid w:val="004C09E6"/>
    <w:rsid w:val="004C300F"/>
    <w:rsid w:val="004C7C9D"/>
    <w:rsid w:val="004D2FB1"/>
    <w:rsid w:val="004D7C68"/>
    <w:rsid w:val="004E1F51"/>
    <w:rsid w:val="004F044A"/>
    <w:rsid w:val="004F0710"/>
    <w:rsid w:val="004F201F"/>
    <w:rsid w:val="004F5D4D"/>
    <w:rsid w:val="00502944"/>
    <w:rsid w:val="005055F4"/>
    <w:rsid w:val="005119B6"/>
    <w:rsid w:val="00524EC6"/>
    <w:rsid w:val="005262D5"/>
    <w:rsid w:val="00536B24"/>
    <w:rsid w:val="005431DA"/>
    <w:rsid w:val="005534F8"/>
    <w:rsid w:val="005555AB"/>
    <w:rsid w:val="00564E49"/>
    <w:rsid w:val="005656E1"/>
    <w:rsid w:val="00575651"/>
    <w:rsid w:val="00583657"/>
    <w:rsid w:val="00585E13"/>
    <w:rsid w:val="0059697F"/>
    <w:rsid w:val="005A32EF"/>
    <w:rsid w:val="005A64A9"/>
    <w:rsid w:val="005A684A"/>
    <w:rsid w:val="005B2C94"/>
    <w:rsid w:val="005B5982"/>
    <w:rsid w:val="005C201E"/>
    <w:rsid w:val="005C2D4F"/>
    <w:rsid w:val="005D1242"/>
    <w:rsid w:val="005E1293"/>
    <w:rsid w:val="005E2A6B"/>
    <w:rsid w:val="005E43F1"/>
    <w:rsid w:val="005E67C0"/>
    <w:rsid w:val="005F5740"/>
    <w:rsid w:val="0060018D"/>
    <w:rsid w:val="00612B6E"/>
    <w:rsid w:val="00612D84"/>
    <w:rsid w:val="0061420E"/>
    <w:rsid w:val="00614857"/>
    <w:rsid w:val="00614DD2"/>
    <w:rsid w:val="006163CD"/>
    <w:rsid w:val="006202A9"/>
    <w:rsid w:val="00625FE2"/>
    <w:rsid w:val="0063177D"/>
    <w:rsid w:val="006351BD"/>
    <w:rsid w:val="00643328"/>
    <w:rsid w:val="006443EF"/>
    <w:rsid w:val="006471D2"/>
    <w:rsid w:val="00664326"/>
    <w:rsid w:val="00666925"/>
    <w:rsid w:val="00667F17"/>
    <w:rsid w:val="00674DAD"/>
    <w:rsid w:val="00675D5C"/>
    <w:rsid w:val="00684FBF"/>
    <w:rsid w:val="0068678F"/>
    <w:rsid w:val="00690E9F"/>
    <w:rsid w:val="00692805"/>
    <w:rsid w:val="006A1D48"/>
    <w:rsid w:val="006A713D"/>
    <w:rsid w:val="006B2BC9"/>
    <w:rsid w:val="006B5E25"/>
    <w:rsid w:val="006B6C48"/>
    <w:rsid w:val="006C1EDA"/>
    <w:rsid w:val="006C36F2"/>
    <w:rsid w:val="006C6FBB"/>
    <w:rsid w:val="006D712C"/>
    <w:rsid w:val="006E214E"/>
    <w:rsid w:val="006E711F"/>
    <w:rsid w:val="006F545D"/>
    <w:rsid w:val="007032BC"/>
    <w:rsid w:val="00706CAE"/>
    <w:rsid w:val="00716F06"/>
    <w:rsid w:val="0071784E"/>
    <w:rsid w:val="007349F3"/>
    <w:rsid w:val="0073675E"/>
    <w:rsid w:val="00736BA1"/>
    <w:rsid w:val="007400D9"/>
    <w:rsid w:val="0074037C"/>
    <w:rsid w:val="007469ED"/>
    <w:rsid w:val="00747581"/>
    <w:rsid w:val="0075512D"/>
    <w:rsid w:val="00770287"/>
    <w:rsid w:val="007860BA"/>
    <w:rsid w:val="00790EA6"/>
    <w:rsid w:val="0079240F"/>
    <w:rsid w:val="00796BFD"/>
    <w:rsid w:val="007A1D5F"/>
    <w:rsid w:val="007A3524"/>
    <w:rsid w:val="007A5D32"/>
    <w:rsid w:val="007A7DFE"/>
    <w:rsid w:val="007B2F09"/>
    <w:rsid w:val="007B5295"/>
    <w:rsid w:val="007C2189"/>
    <w:rsid w:val="007C2ED5"/>
    <w:rsid w:val="007C2F3F"/>
    <w:rsid w:val="007C4A60"/>
    <w:rsid w:val="007C5114"/>
    <w:rsid w:val="007C58DD"/>
    <w:rsid w:val="007C70A8"/>
    <w:rsid w:val="007D1C9B"/>
    <w:rsid w:val="007D58B0"/>
    <w:rsid w:val="007D6F64"/>
    <w:rsid w:val="007E0D18"/>
    <w:rsid w:val="007E6347"/>
    <w:rsid w:val="008005BE"/>
    <w:rsid w:val="008008A1"/>
    <w:rsid w:val="00803BDC"/>
    <w:rsid w:val="00823F12"/>
    <w:rsid w:val="0082479E"/>
    <w:rsid w:val="00831114"/>
    <w:rsid w:val="00833B06"/>
    <w:rsid w:val="00843663"/>
    <w:rsid w:val="00843F63"/>
    <w:rsid w:val="0084644A"/>
    <w:rsid w:val="008519E7"/>
    <w:rsid w:val="0085225E"/>
    <w:rsid w:val="00852617"/>
    <w:rsid w:val="008529A7"/>
    <w:rsid w:val="00852A81"/>
    <w:rsid w:val="00853413"/>
    <w:rsid w:val="00860BBA"/>
    <w:rsid w:val="008704A6"/>
    <w:rsid w:val="00872F37"/>
    <w:rsid w:val="00880E30"/>
    <w:rsid w:val="0088297F"/>
    <w:rsid w:val="00883EBE"/>
    <w:rsid w:val="00886ACE"/>
    <w:rsid w:val="00890C86"/>
    <w:rsid w:val="00891D6E"/>
    <w:rsid w:val="0089587B"/>
    <w:rsid w:val="008A22C0"/>
    <w:rsid w:val="008A44C6"/>
    <w:rsid w:val="008B3B28"/>
    <w:rsid w:val="008B5507"/>
    <w:rsid w:val="008C0E24"/>
    <w:rsid w:val="008C52DE"/>
    <w:rsid w:val="008D0DB0"/>
    <w:rsid w:val="008D353D"/>
    <w:rsid w:val="008E14E3"/>
    <w:rsid w:val="008E61B5"/>
    <w:rsid w:val="008E6899"/>
    <w:rsid w:val="008F2405"/>
    <w:rsid w:val="008F3B45"/>
    <w:rsid w:val="0091026C"/>
    <w:rsid w:val="009128BF"/>
    <w:rsid w:val="00920D3D"/>
    <w:rsid w:val="00923104"/>
    <w:rsid w:val="00925A9F"/>
    <w:rsid w:val="00927485"/>
    <w:rsid w:val="00930239"/>
    <w:rsid w:val="00937124"/>
    <w:rsid w:val="00942F54"/>
    <w:rsid w:val="00947138"/>
    <w:rsid w:val="009544B2"/>
    <w:rsid w:val="00961445"/>
    <w:rsid w:val="009659C2"/>
    <w:rsid w:val="00972A24"/>
    <w:rsid w:val="009749D8"/>
    <w:rsid w:val="0098146C"/>
    <w:rsid w:val="00982390"/>
    <w:rsid w:val="00982B51"/>
    <w:rsid w:val="00986584"/>
    <w:rsid w:val="0099681F"/>
    <w:rsid w:val="009A2429"/>
    <w:rsid w:val="009A2A46"/>
    <w:rsid w:val="009A4D58"/>
    <w:rsid w:val="009A54BF"/>
    <w:rsid w:val="009B36E1"/>
    <w:rsid w:val="009B4366"/>
    <w:rsid w:val="009C2717"/>
    <w:rsid w:val="009C7BB2"/>
    <w:rsid w:val="009D7CF7"/>
    <w:rsid w:val="009E016D"/>
    <w:rsid w:val="009E1131"/>
    <w:rsid w:val="009E1EDA"/>
    <w:rsid w:val="009E229D"/>
    <w:rsid w:val="009F0170"/>
    <w:rsid w:val="009F56EF"/>
    <w:rsid w:val="009F6E78"/>
    <w:rsid w:val="009F7F31"/>
    <w:rsid w:val="00A019BD"/>
    <w:rsid w:val="00A02D22"/>
    <w:rsid w:val="00A03C1E"/>
    <w:rsid w:val="00A0660A"/>
    <w:rsid w:val="00A1095C"/>
    <w:rsid w:val="00A2295B"/>
    <w:rsid w:val="00A31222"/>
    <w:rsid w:val="00A313B4"/>
    <w:rsid w:val="00A3776E"/>
    <w:rsid w:val="00A42360"/>
    <w:rsid w:val="00A47D70"/>
    <w:rsid w:val="00A53371"/>
    <w:rsid w:val="00A60DB7"/>
    <w:rsid w:val="00A63BA3"/>
    <w:rsid w:val="00A6592C"/>
    <w:rsid w:val="00A67C40"/>
    <w:rsid w:val="00A745E7"/>
    <w:rsid w:val="00A74908"/>
    <w:rsid w:val="00A82548"/>
    <w:rsid w:val="00A8635C"/>
    <w:rsid w:val="00A92AC8"/>
    <w:rsid w:val="00A9370D"/>
    <w:rsid w:val="00A9392B"/>
    <w:rsid w:val="00AA1583"/>
    <w:rsid w:val="00AA1EAE"/>
    <w:rsid w:val="00AA55B9"/>
    <w:rsid w:val="00AA6E02"/>
    <w:rsid w:val="00AB51C6"/>
    <w:rsid w:val="00AB5F38"/>
    <w:rsid w:val="00AC1A92"/>
    <w:rsid w:val="00AC3FC9"/>
    <w:rsid w:val="00AC7360"/>
    <w:rsid w:val="00AD4933"/>
    <w:rsid w:val="00AD50A6"/>
    <w:rsid w:val="00AE44FF"/>
    <w:rsid w:val="00AE5D1C"/>
    <w:rsid w:val="00AE688A"/>
    <w:rsid w:val="00AF22C2"/>
    <w:rsid w:val="00AF2C80"/>
    <w:rsid w:val="00AF3D5B"/>
    <w:rsid w:val="00B024F5"/>
    <w:rsid w:val="00B14027"/>
    <w:rsid w:val="00B22242"/>
    <w:rsid w:val="00B22649"/>
    <w:rsid w:val="00B23715"/>
    <w:rsid w:val="00B2793D"/>
    <w:rsid w:val="00B309E0"/>
    <w:rsid w:val="00B3101C"/>
    <w:rsid w:val="00B32CC2"/>
    <w:rsid w:val="00B37709"/>
    <w:rsid w:val="00B40D2C"/>
    <w:rsid w:val="00B44063"/>
    <w:rsid w:val="00B53418"/>
    <w:rsid w:val="00B55E55"/>
    <w:rsid w:val="00B57A3A"/>
    <w:rsid w:val="00B6576A"/>
    <w:rsid w:val="00B659DC"/>
    <w:rsid w:val="00B6761F"/>
    <w:rsid w:val="00B81CE4"/>
    <w:rsid w:val="00BA20A6"/>
    <w:rsid w:val="00BA44D8"/>
    <w:rsid w:val="00BB0C7D"/>
    <w:rsid w:val="00BB37A2"/>
    <w:rsid w:val="00BC0C28"/>
    <w:rsid w:val="00BC21DC"/>
    <w:rsid w:val="00BD15E0"/>
    <w:rsid w:val="00BD5D41"/>
    <w:rsid w:val="00BD7E5B"/>
    <w:rsid w:val="00BE74F0"/>
    <w:rsid w:val="00BF3872"/>
    <w:rsid w:val="00C016DD"/>
    <w:rsid w:val="00C21241"/>
    <w:rsid w:val="00C24295"/>
    <w:rsid w:val="00C247DD"/>
    <w:rsid w:val="00C31F60"/>
    <w:rsid w:val="00C3303E"/>
    <w:rsid w:val="00C36A1D"/>
    <w:rsid w:val="00C4373D"/>
    <w:rsid w:val="00C466D4"/>
    <w:rsid w:val="00C46773"/>
    <w:rsid w:val="00C528C6"/>
    <w:rsid w:val="00C53CB5"/>
    <w:rsid w:val="00C55716"/>
    <w:rsid w:val="00C56246"/>
    <w:rsid w:val="00C569FD"/>
    <w:rsid w:val="00C635C1"/>
    <w:rsid w:val="00C64C40"/>
    <w:rsid w:val="00C64CC2"/>
    <w:rsid w:val="00C77075"/>
    <w:rsid w:val="00C81FEF"/>
    <w:rsid w:val="00C85988"/>
    <w:rsid w:val="00C916E8"/>
    <w:rsid w:val="00CB6B14"/>
    <w:rsid w:val="00CB7E5D"/>
    <w:rsid w:val="00CC4CDF"/>
    <w:rsid w:val="00CD1EBC"/>
    <w:rsid w:val="00CD4DC3"/>
    <w:rsid w:val="00CD60CC"/>
    <w:rsid w:val="00CD7149"/>
    <w:rsid w:val="00CE5CA4"/>
    <w:rsid w:val="00CF01FF"/>
    <w:rsid w:val="00CF3857"/>
    <w:rsid w:val="00CF4412"/>
    <w:rsid w:val="00D0409E"/>
    <w:rsid w:val="00D110D5"/>
    <w:rsid w:val="00D12BA9"/>
    <w:rsid w:val="00D17D52"/>
    <w:rsid w:val="00D31523"/>
    <w:rsid w:val="00D434AB"/>
    <w:rsid w:val="00D52559"/>
    <w:rsid w:val="00D56B36"/>
    <w:rsid w:val="00D636AA"/>
    <w:rsid w:val="00D657F0"/>
    <w:rsid w:val="00D67606"/>
    <w:rsid w:val="00D67E1C"/>
    <w:rsid w:val="00D723EB"/>
    <w:rsid w:val="00D80C39"/>
    <w:rsid w:val="00D81027"/>
    <w:rsid w:val="00D8493F"/>
    <w:rsid w:val="00D87F2B"/>
    <w:rsid w:val="00D90F7D"/>
    <w:rsid w:val="00D95800"/>
    <w:rsid w:val="00DB3C02"/>
    <w:rsid w:val="00DB5303"/>
    <w:rsid w:val="00DC0FB8"/>
    <w:rsid w:val="00DC10F2"/>
    <w:rsid w:val="00DC1D28"/>
    <w:rsid w:val="00DC3989"/>
    <w:rsid w:val="00DC6558"/>
    <w:rsid w:val="00DC719C"/>
    <w:rsid w:val="00DD1F52"/>
    <w:rsid w:val="00DD24E2"/>
    <w:rsid w:val="00DD2B53"/>
    <w:rsid w:val="00DE4490"/>
    <w:rsid w:val="00E061C3"/>
    <w:rsid w:val="00E07493"/>
    <w:rsid w:val="00E11B7C"/>
    <w:rsid w:val="00E120A0"/>
    <w:rsid w:val="00E12835"/>
    <w:rsid w:val="00E30373"/>
    <w:rsid w:val="00E36B1E"/>
    <w:rsid w:val="00E519EB"/>
    <w:rsid w:val="00E5212D"/>
    <w:rsid w:val="00E5336B"/>
    <w:rsid w:val="00E56207"/>
    <w:rsid w:val="00E709DA"/>
    <w:rsid w:val="00E74A11"/>
    <w:rsid w:val="00E809AD"/>
    <w:rsid w:val="00E83435"/>
    <w:rsid w:val="00E849F6"/>
    <w:rsid w:val="00E90542"/>
    <w:rsid w:val="00E92F9F"/>
    <w:rsid w:val="00E952ED"/>
    <w:rsid w:val="00EA0473"/>
    <w:rsid w:val="00EB1542"/>
    <w:rsid w:val="00EB1674"/>
    <w:rsid w:val="00EC2A65"/>
    <w:rsid w:val="00EC2FBB"/>
    <w:rsid w:val="00EC40F4"/>
    <w:rsid w:val="00ED40CB"/>
    <w:rsid w:val="00EE2E4F"/>
    <w:rsid w:val="00EE414A"/>
    <w:rsid w:val="00EE6185"/>
    <w:rsid w:val="00F012E0"/>
    <w:rsid w:val="00F1437A"/>
    <w:rsid w:val="00F20711"/>
    <w:rsid w:val="00F27F10"/>
    <w:rsid w:val="00F321EF"/>
    <w:rsid w:val="00F374D7"/>
    <w:rsid w:val="00F37B9F"/>
    <w:rsid w:val="00F4113E"/>
    <w:rsid w:val="00F435C2"/>
    <w:rsid w:val="00F4400D"/>
    <w:rsid w:val="00F54BFD"/>
    <w:rsid w:val="00F56E1E"/>
    <w:rsid w:val="00F64F44"/>
    <w:rsid w:val="00F65A54"/>
    <w:rsid w:val="00F66603"/>
    <w:rsid w:val="00F67397"/>
    <w:rsid w:val="00F7110A"/>
    <w:rsid w:val="00F72779"/>
    <w:rsid w:val="00F80CC4"/>
    <w:rsid w:val="00F92DE0"/>
    <w:rsid w:val="00F930CB"/>
    <w:rsid w:val="00F95723"/>
    <w:rsid w:val="00F97F64"/>
    <w:rsid w:val="00FA0D29"/>
    <w:rsid w:val="00FA3DA2"/>
    <w:rsid w:val="00FA5ACB"/>
    <w:rsid w:val="00FA7CE1"/>
    <w:rsid w:val="00FB11E5"/>
    <w:rsid w:val="00FB2F16"/>
    <w:rsid w:val="00FB4382"/>
    <w:rsid w:val="00FB4C2C"/>
    <w:rsid w:val="00FB5295"/>
    <w:rsid w:val="00FC0BF5"/>
    <w:rsid w:val="00FC1799"/>
    <w:rsid w:val="00FD4326"/>
    <w:rsid w:val="00FD5D12"/>
    <w:rsid w:val="00FD7C54"/>
    <w:rsid w:val="00FE03D4"/>
    <w:rsid w:val="00FE193D"/>
    <w:rsid w:val="00FE32BF"/>
    <w:rsid w:val="00FE43B0"/>
    <w:rsid w:val="00FF1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E8969003-7494-40A6-95D0-E511A3E73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E14"/>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6443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E30373"/>
    <w:rPr>
      <w:color w:val="0000FF"/>
      <w:u w:val="single"/>
    </w:rPr>
  </w:style>
  <w:style w:type="paragraph" w:styleId="a5">
    <w:name w:val="header"/>
    <w:basedOn w:val="a"/>
    <w:rsid w:val="007D1C9B"/>
    <w:pPr>
      <w:tabs>
        <w:tab w:val="center" w:pos="4252"/>
        <w:tab w:val="right" w:pos="8504"/>
      </w:tabs>
      <w:snapToGrid w:val="0"/>
    </w:pPr>
  </w:style>
  <w:style w:type="paragraph" w:styleId="a6">
    <w:name w:val="footer"/>
    <w:basedOn w:val="a"/>
    <w:rsid w:val="007D1C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2496;&#12483;&#12463;&#12450;&#12483;&#12503;&#12487;&#12540;&#12479;&#22823;&#27941;&#23389;\template\Word-temp.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Word-temp.dot</Template>
  <TotalTime>0</TotalTime>
  <Pages>1</Pages>
  <Words>67</Words>
  <Characters>388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認定こども園の申請手続き等について</vt:lpstr>
      <vt:lpstr>認定こども園の申請手続き等について</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認定こども園の申請手続き等について</dc:title>
  <dc:subject/>
  <dc:creator>user</dc:creator>
  <cp:keywords/>
  <dc:description/>
  <cp:lastModifiedBy>Windows ユーザー</cp:lastModifiedBy>
  <cp:revision>2</cp:revision>
  <cp:lastPrinted>2020-06-19T12:01:00Z</cp:lastPrinted>
  <dcterms:created xsi:type="dcterms:W3CDTF">2024-05-10T01:45:00Z</dcterms:created>
  <dcterms:modified xsi:type="dcterms:W3CDTF">2024-05-10T01:45:00Z</dcterms:modified>
</cp:coreProperties>
</file>