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Pr="00874505" w:rsidRDefault="0098202F" w:rsidP="0098202F">
      <w:pPr>
        <w:ind w:right="240"/>
        <w:rPr>
          <w:rFonts w:ascii="ＭＳ 明朝" w:hAnsi="ＭＳ 明朝"/>
          <w:sz w:val="24"/>
        </w:rPr>
      </w:pPr>
      <w:r w:rsidRPr="00874505">
        <w:rPr>
          <w:rFonts w:ascii="ＭＳ 明朝" w:hAnsi="ＭＳ 明朝" w:hint="eastAsia"/>
          <w:sz w:val="24"/>
        </w:rPr>
        <w:t>（様式第３号）</w:t>
      </w:r>
      <w:r w:rsidR="00CF01F6">
        <w:rPr>
          <w:rFonts w:ascii="ＭＳ 明朝" w:hAnsi="ＭＳ 明朝" w:hint="eastAsia"/>
          <w:sz w:val="24"/>
        </w:rPr>
        <w:t xml:space="preserve">　</w:t>
      </w:r>
    </w:p>
    <w:p w:rsidR="0098202F" w:rsidRPr="00874505" w:rsidRDefault="00355C74" w:rsidP="0098202F">
      <w:pPr>
        <w:ind w:right="240"/>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年</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月</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日</w:t>
      </w:r>
    </w:p>
    <w:p w:rsidR="0098202F" w:rsidRPr="00E21FFC" w:rsidRDefault="00F23184" w:rsidP="0098202F">
      <w:pPr>
        <w:jc w:val="center"/>
        <w:rPr>
          <w:rFonts w:ascii="ＭＳ ゴシック" w:eastAsia="ＭＳ ゴシック" w:hAnsi="ＭＳ ゴシック"/>
          <w:sz w:val="28"/>
          <w:szCs w:val="28"/>
        </w:rPr>
      </w:pPr>
      <w:r w:rsidRPr="00E21FFC">
        <w:rPr>
          <w:rFonts w:ascii="ＭＳ ゴシック" w:eastAsia="ＭＳ ゴシック" w:hAnsi="ＭＳ ゴシック" w:hint="eastAsia"/>
          <w:sz w:val="28"/>
          <w:szCs w:val="28"/>
        </w:rPr>
        <w:t>企</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画</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提</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案</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書</w:t>
      </w:r>
    </w:p>
    <w:p w:rsidR="003A2304" w:rsidRDefault="003A2304" w:rsidP="0098202F">
      <w:pPr>
        <w:jc w:val="center"/>
        <w:rPr>
          <w:rFonts w:ascii="ＭＳ 明朝" w:hAnsi="ＭＳ 明朝"/>
          <w:sz w:val="28"/>
          <w:szCs w:val="28"/>
        </w:rPr>
      </w:pPr>
    </w:p>
    <w:p w:rsidR="00F23184" w:rsidRDefault="00F23184" w:rsidP="00AC03F3">
      <w:pPr>
        <w:ind w:firstLineChars="1900" w:firstLine="4560"/>
        <w:rPr>
          <w:rFonts w:ascii="ＭＳ 明朝" w:hAnsi="ＭＳ 明朝"/>
          <w:sz w:val="24"/>
        </w:rPr>
      </w:pPr>
      <w:r>
        <w:rPr>
          <w:rFonts w:ascii="ＭＳ 明朝" w:hAnsi="ＭＳ 明朝" w:hint="eastAsia"/>
          <w:sz w:val="24"/>
        </w:rPr>
        <w:t>所</w:t>
      </w:r>
      <w:r w:rsidR="00AC03F3">
        <w:rPr>
          <w:rFonts w:ascii="ＭＳ 明朝" w:hAnsi="ＭＳ 明朝" w:hint="eastAsia"/>
          <w:sz w:val="24"/>
        </w:rPr>
        <w:t xml:space="preserve">　</w:t>
      </w:r>
      <w:r>
        <w:rPr>
          <w:rFonts w:ascii="ＭＳ 明朝" w:hAnsi="ＭＳ 明朝" w:hint="eastAsia"/>
          <w:sz w:val="24"/>
        </w:rPr>
        <w:t>在</w:t>
      </w:r>
      <w:r w:rsidR="00AC03F3">
        <w:rPr>
          <w:rFonts w:ascii="ＭＳ 明朝" w:hAnsi="ＭＳ 明朝" w:hint="eastAsia"/>
          <w:sz w:val="24"/>
        </w:rPr>
        <w:t xml:space="preserve">　</w:t>
      </w:r>
      <w:r>
        <w:rPr>
          <w:rFonts w:ascii="ＭＳ 明朝" w:hAnsi="ＭＳ 明朝" w:hint="eastAsia"/>
          <w:sz w:val="24"/>
        </w:rPr>
        <w:t>地</w:t>
      </w:r>
    </w:p>
    <w:p w:rsidR="00AC03F3" w:rsidRDefault="00AC03F3" w:rsidP="00050DC3">
      <w:pPr>
        <w:ind w:firstLineChars="1900" w:firstLine="4560"/>
        <w:rPr>
          <w:rFonts w:ascii="ＭＳ 明朝" w:hAnsi="ＭＳ 明朝"/>
          <w:kern w:val="0"/>
          <w:sz w:val="24"/>
        </w:rPr>
      </w:pPr>
      <w:r w:rsidRPr="00050DC3">
        <w:rPr>
          <w:rFonts w:ascii="ＭＳ 明朝" w:hAnsi="ＭＳ 明朝" w:hint="eastAsia"/>
          <w:kern w:val="0"/>
          <w:sz w:val="24"/>
        </w:rPr>
        <w:t>法人・団体名</w:t>
      </w:r>
    </w:p>
    <w:p w:rsidR="00AC03F3" w:rsidRDefault="00050DC3" w:rsidP="00AC03F3">
      <w:pPr>
        <w:ind w:firstLineChars="1890" w:firstLine="4536"/>
        <w:rPr>
          <w:rFonts w:ascii="ＭＳ 明朝" w:hAnsi="ＭＳ 明朝"/>
          <w:sz w:val="24"/>
        </w:rPr>
      </w:pPr>
      <w:r>
        <w:rPr>
          <w:rFonts w:ascii="ＭＳ 明朝" w:hAnsi="ＭＳ 明朝" w:hint="eastAsia"/>
          <w:sz w:val="24"/>
        </w:rPr>
        <w:t>代表者職</w:t>
      </w:r>
      <w:r w:rsidR="00AC03F3">
        <w:rPr>
          <w:rFonts w:ascii="ＭＳ 明朝" w:hAnsi="ＭＳ 明朝" w:hint="eastAsia"/>
          <w:sz w:val="24"/>
        </w:rPr>
        <w:t xml:space="preserve">氏名　　　　　　　　　　</w:t>
      </w:r>
    </w:p>
    <w:p w:rsidR="00BC22C0" w:rsidRDefault="00BC22C0" w:rsidP="00AC03F3">
      <w:pPr>
        <w:rPr>
          <w:rFonts w:ascii="ＭＳ ゴシック" w:eastAsia="ＭＳ ゴシック" w:hAnsi="ＭＳ ゴシック"/>
          <w:sz w:val="24"/>
        </w:rPr>
      </w:pPr>
    </w:p>
    <w:p w:rsidR="00842D77" w:rsidRPr="00A12C73" w:rsidRDefault="00AC03F3" w:rsidP="0026001C">
      <w:pPr>
        <w:spacing w:line="320" w:lineRule="exact"/>
        <w:rPr>
          <w:rFonts w:ascii="ＭＳ ゴシック" w:eastAsia="ＭＳ ゴシック" w:hAnsi="ＭＳ ゴシック"/>
          <w:sz w:val="24"/>
        </w:rPr>
      </w:pPr>
      <w:r w:rsidRPr="00A12C73">
        <w:rPr>
          <w:rFonts w:ascii="ＭＳ ゴシック" w:eastAsia="ＭＳ ゴシック" w:hAnsi="ＭＳ ゴシック" w:hint="eastAsia"/>
          <w:sz w:val="24"/>
        </w:rPr>
        <w:t>１</w:t>
      </w:r>
      <w:r w:rsidR="00050DC3">
        <w:rPr>
          <w:rFonts w:ascii="ＭＳ ゴシック" w:eastAsia="ＭＳ ゴシック" w:hAnsi="ＭＳ ゴシック" w:hint="eastAsia"/>
          <w:sz w:val="24"/>
        </w:rPr>
        <w:t xml:space="preserve">　</w:t>
      </w:r>
      <w:r w:rsidR="001B3C71">
        <w:rPr>
          <w:rFonts w:ascii="ＭＳ ゴシック" w:eastAsia="ＭＳ ゴシック" w:hAnsi="ＭＳ ゴシック" w:hint="eastAsia"/>
          <w:sz w:val="24"/>
        </w:rPr>
        <w:t>事業</w:t>
      </w:r>
      <w:r w:rsidRPr="00A12C73">
        <w:rPr>
          <w:rFonts w:ascii="ＭＳ ゴシック" w:eastAsia="ＭＳ ゴシック" w:hAnsi="ＭＳ ゴシック" w:hint="eastAsia"/>
          <w:sz w:val="24"/>
        </w:rPr>
        <w:t>内容</w:t>
      </w:r>
    </w:p>
    <w:p w:rsidR="00BC22C0" w:rsidRDefault="007D39C5"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6" style="position:absolute;left:0;text-align:left;margin-left:1.65pt;margin-top:2.25pt;width:473.15pt;height:219.75pt;z-index:251658240">
            <v:textbox inset="5.85pt,.7pt,5.85pt,.7pt">
              <w:txbxContent>
                <w:p w:rsidR="00927DFE" w:rsidRDefault="00927DFE" w:rsidP="00BC22C0">
                  <w:pPr>
                    <w:jc w:val="left"/>
                    <w:rPr>
                      <w:rFonts w:ascii="ＭＳ 明朝" w:hAnsi="ＭＳ 明朝"/>
                      <w:sz w:val="24"/>
                    </w:rPr>
                  </w:pPr>
                  <w:r>
                    <w:rPr>
                      <w:rFonts w:ascii="ＭＳ 明朝" w:hAnsi="ＭＳ 明朝"/>
                      <w:sz w:val="24"/>
                    </w:rPr>
                    <w:t>（１）県内企業の新規雇用を創出するための方針</w:t>
                  </w:r>
                </w:p>
                <w:p w:rsidR="00927DFE" w:rsidRDefault="00927DFE" w:rsidP="00BC22C0">
                  <w:pPr>
                    <w:jc w:val="left"/>
                    <w:rPr>
                      <w:rFonts w:ascii="ＭＳ 明朝" w:hAnsi="ＭＳ 明朝"/>
                      <w:sz w:val="24"/>
                    </w:rPr>
                  </w:pPr>
                </w:p>
                <w:p w:rsidR="00BC22C0" w:rsidRDefault="00BC22C0" w:rsidP="00BC22C0">
                  <w:pPr>
                    <w:jc w:val="left"/>
                    <w:rPr>
                      <w:rFonts w:ascii="ＭＳ 明朝" w:hAnsi="ＭＳ 明朝"/>
                      <w:sz w:val="24"/>
                    </w:rPr>
                  </w:pPr>
                  <w:r w:rsidRPr="00355C74">
                    <w:rPr>
                      <w:rFonts w:ascii="ＭＳ 明朝" w:hAnsi="ＭＳ 明朝" w:hint="eastAsia"/>
                      <w:sz w:val="24"/>
                    </w:rPr>
                    <w:t>（</w:t>
                  </w:r>
                  <w:r w:rsidR="00927DFE">
                    <w:rPr>
                      <w:rFonts w:ascii="ＭＳ 明朝" w:hAnsi="ＭＳ 明朝" w:hint="eastAsia"/>
                      <w:sz w:val="24"/>
                    </w:rPr>
                    <w:t>２</w:t>
                  </w:r>
                  <w:r>
                    <w:rPr>
                      <w:rFonts w:ascii="ＭＳ 明朝" w:hAnsi="ＭＳ 明朝" w:hint="eastAsia"/>
                      <w:sz w:val="24"/>
                    </w:rPr>
                    <w:t>）</w:t>
                  </w:r>
                  <w:r w:rsidR="00E315D0" w:rsidRPr="00E315D0">
                    <w:rPr>
                      <w:rFonts w:ascii="ＭＳ 明朝" w:hAnsi="ＭＳ 明朝" w:hint="eastAsia"/>
                      <w:sz w:val="24"/>
                    </w:rPr>
                    <w:t>県内企業及び取引期待企業の確保</w:t>
                  </w:r>
                </w:p>
                <w:p w:rsidR="00BC22C0" w:rsidRDefault="00BC22C0" w:rsidP="00BC22C0">
                  <w:pPr>
                    <w:jc w:val="left"/>
                    <w:rPr>
                      <w:rFonts w:ascii="ＭＳ 明朝" w:hAnsi="ＭＳ 明朝"/>
                      <w:sz w:val="24"/>
                    </w:rPr>
                  </w:pPr>
                </w:p>
                <w:p w:rsidR="00BC22C0" w:rsidRDefault="00927DFE" w:rsidP="00BC22C0">
                  <w:pPr>
                    <w:jc w:val="left"/>
                    <w:rPr>
                      <w:rFonts w:ascii="ＭＳ 明朝" w:hAnsi="ＭＳ 明朝"/>
                      <w:sz w:val="24"/>
                    </w:rPr>
                  </w:pPr>
                  <w:r>
                    <w:rPr>
                      <w:rFonts w:ascii="ＭＳ 明朝" w:hAnsi="ＭＳ 明朝" w:hint="eastAsia"/>
                      <w:sz w:val="24"/>
                    </w:rPr>
                    <w:t>（３</w:t>
                  </w:r>
                  <w:r w:rsidR="00BC22C0">
                    <w:rPr>
                      <w:rFonts w:ascii="ＭＳ 明朝" w:hAnsi="ＭＳ 明朝" w:hint="eastAsia"/>
                      <w:sz w:val="24"/>
                    </w:rPr>
                    <w:t>）</w:t>
                  </w:r>
                  <w:r w:rsidR="00F6724A">
                    <w:rPr>
                      <w:rFonts w:ascii="ＭＳ 明朝" w:hAnsi="ＭＳ 明朝" w:hint="eastAsia"/>
                      <w:sz w:val="24"/>
                    </w:rPr>
                    <w:t>マッチングの実施</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r>
                    <w:rPr>
                      <w:rFonts w:ascii="ＭＳ 明朝" w:hAnsi="ＭＳ 明朝" w:hint="eastAsia"/>
                      <w:sz w:val="24"/>
                    </w:rPr>
                    <w:t>（</w:t>
                  </w:r>
                  <w:r w:rsidR="00927DFE">
                    <w:rPr>
                      <w:rFonts w:ascii="ＭＳ 明朝" w:hAnsi="ＭＳ 明朝" w:hint="eastAsia"/>
                      <w:sz w:val="24"/>
                    </w:rPr>
                    <w:t>４</w:t>
                  </w:r>
                  <w:r>
                    <w:rPr>
                      <w:rFonts w:ascii="ＭＳ 明朝" w:hAnsi="ＭＳ 明朝" w:hint="eastAsia"/>
                      <w:sz w:val="24"/>
                    </w:rPr>
                    <w:t>）</w:t>
                  </w:r>
                  <w:r w:rsidR="00F95AE3">
                    <w:rPr>
                      <w:rFonts w:asciiTheme="minorEastAsia" w:eastAsiaTheme="minorEastAsia" w:hAnsiTheme="minorEastAsia" w:hint="eastAsia"/>
                      <w:sz w:val="24"/>
                    </w:rPr>
                    <w:t>コンサルティングの</w:t>
                  </w:r>
                  <w:r w:rsidR="001E1276">
                    <w:rPr>
                      <w:rFonts w:asciiTheme="minorEastAsia" w:eastAsiaTheme="minorEastAsia" w:hAnsiTheme="minorEastAsia" w:hint="eastAsia"/>
                      <w:sz w:val="24"/>
                    </w:rPr>
                    <w:t>実施</w:t>
                  </w:r>
                </w:p>
                <w:p w:rsidR="00BC22C0" w:rsidRDefault="00BC22C0" w:rsidP="00BC22C0">
                  <w:pPr>
                    <w:jc w:val="left"/>
                    <w:rPr>
                      <w:rFonts w:ascii="ＭＳ 明朝" w:hAnsi="ＭＳ 明朝"/>
                      <w:sz w:val="24"/>
                    </w:rPr>
                  </w:pPr>
                </w:p>
                <w:p w:rsidR="00BC22C0" w:rsidRDefault="00BC22C0" w:rsidP="00BC22C0">
                  <w:pPr>
                    <w:rPr>
                      <w:sz w:val="24"/>
                    </w:rPr>
                  </w:pPr>
                  <w:r>
                    <w:rPr>
                      <w:rFonts w:ascii="ＭＳ 明朝" w:hAnsi="ＭＳ 明朝" w:hint="eastAsia"/>
                      <w:sz w:val="24"/>
                    </w:rPr>
                    <w:t>（</w:t>
                  </w:r>
                  <w:r w:rsidR="00927DFE">
                    <w:rPr>
                      <w:rFonts w:ascii="ＭＳ 明朝" w:hAnsi="ＭＳ 明朝" w:hint="eastAsia"/>
                      <w:sz w:val="24"/>
                    </w:rPr>
                    <w:t>５</w:t>
                  </w:r>
                  <w:r>
                    <w:rPr>
                      <w:rFonts w:ascii="ＭＳ 明朝" w:hAnsi="ＭＳ 明朝" w:hint="eastAsia"/>
                      <w:sz w:val="24"/>
                    </w:rPr>
                    <w:t>）</w:t>
                  </w:r>
                  <w:r w:rsidRPr="00AD065D">
                    <w:rPr>
                      <w:rFonts w:hint="eastAsia"/>
                      <w:sz w:val="24"/>
                    </w:rPr>
                    <w:t>そ</w:t>
                  </w:r>
                  <w:r w:rsidRPr="0056066C">
                    <w:rPr>
                      <w:rFonts w:hint="eastAsia"/>
                      <w:sz w:val="24"/>
                    </w:rPr>
                    <w:t>の他目的を達成するために必要と認められる事項の提案</w:t>
                  </w:r>
                </w:p>
                <w:p w:rsidR="00BC22C0" w:rsidRDefault="00BC22C0" w:rsidP="00BC22C0"/>
              </w:txbxContent>
            </v:textbox>
          </v:rect>
        </w:pict>
      </w: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26001C" w:rsidRDefault="0026001C" w:rsidP="0026001C">
      <w:pPr>
        <w:spacing w:line="320" w:lineRule="exac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26001C" w:rsidRDefault="0026001C"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hint="eastAsia"/>
          <w:sz w:val="24"/>
          <w:szCs w:val="36"/>
        </w:rPr>
        <w:t>２　実施体制及びスケジュール</w:t>
      </w:r>
    </w:p>
    <w:p w:rsidR="00BC22C0" w:rsidRDefault="007D39C5"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7" style="position:absolute;left:0;text-align:left;margin-left:1.65pt;margin-top:2.75pt;width:473.15pt;height:111.25pt;z-index:251659264">
            <v:textbox style="mso-next-textbox:#_x0000_s1027" inset="5.85pt,.7pt,5.85pt,.7pt">
              <w:txbxContent>
                <w:p w:rsidR="00BC22C0" w:rsidRDefault="00BC22C0" w:rsidP="00BC22C0">
                  <w:pPr>
                    <w:jc w:val="left"/>
                    <w:rPr>
                      <w:rFonts w:ascii="ＭＳ 明朝" w:hAnsi="ＭＳ 明朝"/>
                      <w:sz w:val="24"/>
                    </w:rPr>
                  </w:pPr>
                  <w:r w:rsidRPr="00355C74">
                    <w:rPr>
                      <w:rFonts w:ascii="ＭＳ 明朝" w:hAnsi="ＭＳ 明朝" w:hint="eastAsia"/>
                      <w:sz w:val="24"/>
                    </w:rPr>
                    <w:t>（</w:t>
                  </w:r>
                  <w:r>
                    <w:rPr>
                      <w:rFonts w:ascii="ＭＳ 明朝" w:hAnsi="ＭＳ 明朝" w:hint="eastAsia"/>
                      <w:sz w:val="24"/>
                    </w:rPr>
                    <w:t>１）実施体制</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r>
                    <w:rPr>
                      <w:rFonts w:ascii="ＭＳ 明朝" w:hAnsi="ＭＳ 明朝" w:hint="eastAsia"/>
                      <w:sz w:val="24"/>
                    </w:rPr>
                    <w:t>（２）スケジュール</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p>
                <w:p w:rsidR="00BC22C0" w:rsidRDefault="00BC22C0" w:rsidP="00BC22C0"/>
              </w:txbxContent>
            </v:textbox>
          </v:rect>
        </w:pict>
      </w: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26001C" w:rsidRPr="0026001C" w:rsidRDefault="0026001C" w:rsidP="0026001C">
      <w:pPr>
        <w:widowControl/>
        <w:spacing w:line="320" w:lineRule="exact"/>
        <w:jc w:val="left"/>
        <w:rPr>
          <w:rFonts w:ascii="ＭＳ ゴシック" w:eastAsia="ＭＳ ゴシック" w:hAnsi="ＭＳ ゴシック"/>
          <w:sz w:val="24"/>
          <w:szCs w:val="36"/>
        </w:rPr>
      </w:pPr>
    </w:p>
    <w:p w:rsidR="00043361" w:rsidRPr="00B329DF" w:rsidRDefault="00B329DF" w:rsidP="0026001C">
      <w:pPr>
        <w:widowControl/>
        <w:spacing w:line="320" w:lineRule="exact"/>
        <w:jc w:val="left"/>
        <w:rPr>
          <w:rFonts w:asciiTheme="majorEastAsia" w:eastAsiaTheme="majorEastAsia" w:hAnsiTheme="majorEastAsia"/>
          <w:sz w:val="24"/>
          <w:szCs w:val="36"/>
        </w:rPr>
      </w:pPr>
      <w:r w:rsidRPr="00B329DF">
        <w:rPr>
          <w:rFonts w:asciiTheme="majorEastAsia" w:eastAsiaTheme="majorEastAsia" w:hAnsiTheme="majorEastAsia" w:hint="eastAsia"/>
          <w:sz w:val="24"/>
          <w:szCs w:val="36"/>
        </w:rPr>
        <w:t xml:space="preserve">３　</w:t>
      </w:r>
      <w:r w:rsidRPr="00B329DF">
        <w:rPr>
          <w:rFonts w:asciiTheme="majorEastAsia" w:eastAsiaTheme="majorEastAsia" w:hAnsiTheme="majorEastAsia"/>
          <w:sz w:val="24"/>
        </w:rPr>
        <w:t>類似業務受託実績</w:t>
      </w:r>
    </w:p>
    <w:p w:rsidR="00043361" w:rsidRDefault="007D39C5" w:rsidP="0026001C">
      <w:pPr>
        <w:widowControl/>
        <w:spacing w:line="320" w:lineRule="exact"/>
        <w:jc w:val="lef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8" style="position:absolute;margin-left:-.2pt;margin-top:1.35pt;width:473.15pt;height:75.6pt;z-index:251660288">
            <v:textbox style="mso-next-textbox:#_x0000_s1028" inset="5.85pt,.7pt,5.85pt,.7pt">
              <w:txbxContent>
                <w:p w:rsidR="00B329DF" w:rsidRDefault="00B329DF" w:rsidP="00BC22C0">
                  <w:pPr>
                    <w:jc w:val="left"/>
                    <w:rPr>
                      <w:rFonts w:ascii="ＭＳ 明朝" w:hAnsi="ＭＳ 明朝"/>
                      <w:sz w:val="24"/>
                    </w:rPr>
                  </w:pPr>
                </w:p>
                <w:p w:rsidR="00B329DF" w:rsidRDefault="00B329DF" w:rsidP="00BC22C0">
                  <w:pPr>
                    <w:jc w:val="left"/>
                    <w:rPr>
                      <w:rFonts w:ascii="ＭＳ 明朝" w:hAnsi="ＭＳ 明朝"/>
                      <w:sz w:val="24"/>
                    </w:rPr>
                  </w:pPr>
                </w:p>
                <w:p w:rsidR="00B329DF" w:rsidRDefault="00B329DF" w:rsidP="00BC22C0"/>
              </w:txbxContent>
            </v:textbox>
          </v:rect>
        </w:pict>
      </w:r>
    </w:p>
    <w:p w:rsidR="00043361" w:rsidRDefault="00043361"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B329DF" w:rsidRPr="0026001C" w:rsidRDefault="00B329DF" w:rsidP="0026001C">
      <w:pPr>
        <w:widowControl/>
        <w:spacing w:line="320" w:lineRule="exact"/>
        <w:jc w:val="left"/>
        <w:rPr>
          <w:rFonts w:ascii="ＭＳ ゴシック" w:eastAsia="ＭＳ ゴシック" w:hAnsi="ＭＳ ゴシック"/>
          <w:sz w:val="24"/>
          <w:szCs w:val="36"/>
        </w:rPr>
      </w:pPr>
    </w:p>
    <w:p w:rsidR="00AE3837" w:rsidRDefault="00B329DF" w:rsidP="00AE3837">
      <w:pPr>
        <w:rPr>
          <w:rFonts w:ascii="ＭＳ ゴシック" w:eastAsia="ＭＳ ゴシック" w:hAnsi="ＭＳ ゴシック"/>
          <w:sz w:val="24"/>
          <w:szCs w:val="36"/>
        </w:rPr>
      </w:pPr>
      <w:r>
        <w:rPr>
          <w:rFonts w:ascii="ＭＳ ゴシック" w:eastAsia="ＭＳ ゴシック" w:hAnsi="ＭＳ ゴシック" w:hint="eastAsia"/>
          <w:sz w:val="24"/>
          <w:szCs w:val="36"/>
        </w:rPr>
        <w:lastRenderedPageBreak/>
        <w:t>４</w:t>
      </w:r>
      <w:r w:rsidR="000A58C8" w:rsidRPr="006A365F">
        <w:rPr>
          <w:rFonts w:ascii="ＭＳ ゴシック" w:eastAsia="ＭＳ ゴシック" w:hAnsi="ＭＳ ゴシック" w:hint="eastAsia"/>
          <w:sz w:val="24"/>
          <w:szCs w:val="36"/>
        </w:rPr>
        <w:t xml:space="preserve">　</w:t>
      </w:r>
      <w:r w:rsidR="00BB312A">
        <w:rPr>
          <w:rFonts w:ascii="ＭＳ ゴシック" w:eastAsia="ＭＳ ゴシック" w:hAnsi="ＭＳ ゴシック" w:hint="eastAsia"/>
          <w:sz w:val="24"/>
          <w:szCs w:val="36"/>
        </w:rPr>
        <w:t>業務に係る事業費積算内</w:t>
      </w:r>
      <w:r w:rsidR="00D507CD">
        <w:rPr>
          <w:rFonts w:ascii="ＭＳ ゴシック" w:eastAsia="ＭＳ ゴシック" w:hAnsi="ＭＳ ゴシック" w:hint="eastAsia"/>
          <w:sz w:val="24"/>
          <w:szCs w:val="36"/>
        </w:rPr>
        <w:t>訳</w:t>
      </w:r>
    </w:p>
    <w:p w:rsidR="000A58C8" w:rsidRPr="00AE3837" w:rsidRDefault="00AE3837" w:rsidP="00B471C4">
      <w:pPr>
        <w:ind w:firstLineChars="1300" w:firstLine="3120"/>
        <w:rPr>
          <w:rFonts w:ascii="ＭＳ ゴシック" w:eastAsia="ＭＳ ゴシック" w:hAnsi="ＭＳ ゴシック"/>
          <w:sz w:val="24"/>
          <w:szCs w:val="36"/>
        </w:rPr>
      </w:pPr>
      <w:r>
        <w:rPr>
          <w:rFonts w:ascii="ＭＳ ゴシック" w:eastAsia="ＭＳ ゴシック" w:hAnsi="ＭＳ ゴシック" w:hint="eastAsia"/>
          <w:sz w:val="24"/>
          <w:szCs w:val="36"/>
        </w:rPr>
        <w:t xml:space="preserve">　　　　　　　　　　　　　　　　　　　　　</w:t>
      </w:r>
      <w:r w:rsidR="000A58C8" w:rsidRPr="00EB3185">
        <w:rPr>
          <w:rFonts w:ascii="ＭＳ 明朝" w:hAnsi="ＭＳ 明朝" w:hint="eastAsia"/>
          <w:sz w:val="24"/>
          <w:szCs w:val="36"/>
        </w:rPr>
        <w:t>（単位：円）</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2"/>
        <w:gridCol w:w="2721"/>
        <w:gridCol w:w="6378"/>
      </w:tblGrid>
      <w:tr w:rsidR="000A58C8" w:rsidRPr="00EB3185" w:rsidTr="00ED1434">
        <w:trPr>
          <w:trHeight w:val="351"/>
        </w:trPr>
        <w:tc>
          <w:tcPr>
            <w:tcW w:w="682" w:type="dxa"/>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費目</w:t>
            </w:r>
          </w:p>
        </w:tc>
        <w:tc>
          <w:tcPr>
            <w:tcW w:w="2721" w:type="dxa"/>
            <w:vAlign w:val="center"/>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見積額</w:t>
            </w:r>
          </w:p>
        </w:tc>
        <w:tc>
          <w:tcPr>
            <w:tcW w:w="6378" w:type="dxa"/>
            <w:vAlign w:val="center"/>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内　訳（積算根拠）</w:t>
            </w:r>
          </w:p>
        </w:tc>
      </w:tr>
      <w:tr w:rsidR="00066F9F" w:rsidRPr="00EB3185" w:rsidTr="00066F9F">
        <w:trPr>
          <w:cantSplit/>
          <w:trHeight w:val="10604"/>
        </w:trPr>
        <w:tc>
          <w:tcPr>
            <w:tcW w:w="682" w:type="dxa"/>
            <w:textDirection w:val="tbRlV"/>
            <w:vAlign w:val="center"/>
          </w:tcPr>
          <w:p w:rsidR="00066F9F" w:rsidRPr="00EB3185" w:rsidRDefault="00066F9F" w:rsidP="00066F9F">
            <w:pPr>
              <w:ind w:left="113" w:right="113"/>
              <w:jc w:val="center"/>
              <w:rPr>
                <w:rFonts w:ascii="ＭＳ 明朝" w:hAnsi="ＭＳ 明朝"/>
                <w:sz w:val="24"/>
                <w:szCs w:val="36"/>
              </w:rPr>
            </w:pPr>
            <w:r w:rsidRPr="00580C26">
              <w:rPr>
                <w:rFonts w:ascii="ＭＳ 明朝" w:hAnsi="ＭＳ 明朝" w:hint="eastAsia"/>
                <w:sz w:val="24"/>
                <w:szCs w:val="36"/>
              </w:rPr>
              <w:t>事業費</w:t>
            </w:r>
          </w:p>
        </w:tc>
        <w:tc>
          <w:tcPr>
            <w:tcW w:w="2721" w:type="dxa"/>
          </w:tcPr>
          <w:p w:rsidR="00066F9F" w:rsidRPr="00EB3185" w:rsidRDefault="00066F9F" w:rsidP="00ED1434">
            <w:pPr>
              <w:rPr>
                <w:rFonts w:ascii="ＭＳ 明朝" w:hAnsi="ＭＳ 明朝"/>
                <w:sz w:val="24"/>
                <w:szCs w:val="36"/>
              </w:rPr>
            </w:pPr>
          </w:p>
        </w:tc>
        <w:tc>
          <w:tcPr>
            <w:tcW w:w="6378" w:type="dxa"/>
          </w:tcPr>
          <w:p w:rsidR="00F95AE3" w:rsidRPr="00F95AE3" w:rsidRDefault="007D39C5" w:rsidP="00F95AE3">
            <w:pPr>
              <w:rPr>
                <w:rFonts w:asciiTheme="minorEastAsia" w:eastAsiaTheme="minorEastAsia" w:hAnsiTheme="minorEastAsia"/>
                <w:sz w:val="24"/>
              </w:rPr>
            </w:pPr>
            <w:r>
              <w:rPr>
                <w:rFonts w:asciiTheme="minorEastAsia" w:eastAsiaTheme="minorEastAsia" w:hAnsiTheme="minorEastAsia" w:hint="eastAsia"/>
                <w:sz w:val="24"/>
              </w:rPr>
              <w:t xml:space="preserve">ア　</w:t>
            </w:r>
            <w:r w:rsidR="00E315D0" w:rsidRPr="00E315D0">
              <w:rPr>
                <w:rFonts w:asciiTheme="minorEastAsia" w:eastAsiaTheme="minorEastAsia" w:hAnsiTheme="minorEastAsia" w:hint="eastAsia"/>
                <w:sz w:val="24"/>
              </w:rPr>
              <w:t>県内企業及び取引期待企業の確保に要する経費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0A171A" w:rsidRDefault="000A171A" w:rsidP="00F95AE3">
            <w:pPr>
              <w:ind w:firstLineChars="200" w:firstLine="480"/>
              <w:rPr>
                <w:rFonts w:asciiTheme="minorEastAsia" w:eastAsiaTheme="minorEastAsia" w:hAnsiTheme="minorEastAsia"/>
                <w:sz w:val="24"/>
              </w:rPr>
            </w:pPr>
            <w:r w:rsidRPr="000A171A">
              <w:rPr>
                <w:rFonts w:asciiTheme="minorEastAsia" w:eastAsiaTheme="minorEastAsia" w:hAnsiTheme="minorEastAsia" w:hint="eastAsia"/>
                <w:sz w:val="24"/>
              </w:rPr>
              <w:t>ｆ　その他必要となる経費</w:t>
            </w:r>
          </w:p>
          <w:p w:rsidR="00F95AE3" w:rsidRPr="00F95AE3" w:rsidRDefault="007D39C5" w:rsidP="00F95AE3">
            <w:pPr>
              <w:ind w:left="720" w:hangingChars="300" w:hanging="720"/>
              <w:rPr>
                <w:rFonts w:asciiTheme="minorEastAsia" w:eastAsiaTheme="minorEastAsia" w:hAnsiTheme="minorEastAsia"/>
                <w:sz w:val="24"/>
              </w:rPr>
            </w:pPr>
            <w:r>
              <w:rPr>
                <w:rFonts w:asciiTheme="minorEastAsia" w:eastAsiaTheme="minorEastAsia" w:hAnsiTheme="minorEastAsia" w:hint="eastAsia"/>
                <w:sz w:val="24"/>
              </w:rPr>
              <w:t xml:space="preserve">イ　</w:t>
            </w:r>
            <w:r w:rsidR="00F6724A">
              <w:rPr>
                <w:rFonts w:asciiTheme="minorEastAsia" w:eastAsiaTheme="minorEastAsia" w:hAnsiTheme="minorEastAsia" w:hint="eastAsia"/>
                <w:sz w:val="24"/>
              </w:rPr>
              <w:t>マッチングの実施</w:t>
            </w:r>
            <w:r w:rsidR="00E472F2">
              <w:rPr>
                <w:rFonts w:asciiTheme="minorEastAsia" w:eastAsiaTheme="minorEastAsia" w:hAnsiTheme="minorEastAsia" w:hint="eastAsia"/>
                <w:sz w:val="24"/>
              </w:rPr>
              <w:t>に要する</w:t>
            </w:r>
            <w:r w:rsidR="00910D73">
              <w:rPr>
                <w:rFonts w:asciiTheme="minorEastAsia" w:eastAsiaTheme="minorEastAsia" w:hAnsiTheme="minorEastAsia" w:hint="eastAsia"/>
                <w:sz w:val="24"/>
              </w:rPr>
              <w:t>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DA4845" w:rsidRPr="00F95AE3" w:rsidRDefault="00DA4845" w:rsidP="00F95AE3">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ｆ　その他必要となる経費</w:t>
            </w:r>
          </w:p>
          <w:p w:rsidR="00F95AE3" w:rsidRPr="00F95AE3" w:rsidRDefault="007D39C5" w:rsidP="00910D73">
            <w:pPr>
              <w:ind w:left="720" w:hangingChars="300" w:hanging="720"/>
              <w:rPr>
                <w:rFonts w:asciiTheme="minorEastAsia" w:eastAsiaTheme="minorEastAsia" w:hAnsiTheme="minorEastAsia"/>
                <w:sz w:val="24"/>
              </w:rPr>
            </w:pPr>
            <w:r>
              <w:rPr>
                <w:rFonts w:asciiTheme="minorEastAsia" w:eastAsiaTheme="minorEastAsia" w:hAnsiTheme="minorEastAsia" w:hint="eastAsia"/>
                <w:sz w:val="24"/>
              </w:rPr>
              <w:t xml:space="preserve">ウ　</w:t>
            </w:r>
            <w:r w:rsidR="00F6724A">
              <w:rPr>
                <w:rFonts w:asciiTheme="minorEastAsia" w:eastAsiaTheme="minorEastAsia" w:hAnsiTheme="minorEastAsia" w:hint="eastAsia"/>
                <w:sz w:val="24"/>
              </w:rPr>
              <w:t>コンサルティングの実施</w:t>
            </w:r>
            <w:r w:rsidR="00E472F2">
              <w:rPr>
                <w:rFonts w:asciiTheme="minorEastAsia" w:eastAsiaTheme="minorEastAsia" w:hAnsiTheme="minorEastAsia" w:hint="eastAsia"/>
                <w:sz w:val="24"/>
              </w:rPr>
              <w:t>に要する</w:t>
            </w:r>
            <w:r w:rsidR="00910D73">
              <w:rPr>
                <w:rFonts w:asciiTheme="minorEastAsia" w:eastAsiaTheme="minorEastAsia" w:hAnsiTheme="minorEastAsia" w:hint="eastAsia"/>
                <w:sz w:val="24"/>
              </w:rPr>
              <w:t>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DA4845" w:rsidRPr="00F95AE3" w:rsidRDefault="00DA4845" w:rsidP="00F95AE3">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ｆ　その他必要となる経費</w:t>
            </w:r>
          </w:p>
          <w:p w:rsidR="00066F9F" w:rsidRDefault="007D39C5" w:rsidP="00F95AE3">
            <w:pPr>
              <w:rPr>
                <w:rFonts w:asciiTheme="minorEastAsia" w:eastAsiaTheme="minorEastAsia" w:hAnsiTheme="minorEastAsia"/>
                <w:sz w:val="24"/>
              </w:rPr>
            </w:pPr>
            <w:r>
              <w:rPr>
                <w:rFonts w:asciiTheme="minorEastAsia" w:eastAsiaTheme="minorEastAsia" w:hAnsiTheme="minorEastAsia" w:hint="eastAsia"/>
                <w:sz w:val="24"/>
              </w:rPr>
              <w:t xml:space="preserve">エ　</w:t>
            </w:r>
            <w:bookmarkStart w:id="0" w:name="_GoBack"/>
            <w:bookmarkEnd w:id="0"/>
            <w:r w:rsidR="00F95AE3" w:rsidRPr="00F95AE3">
              <w:rPr>
                <w:rFonts w:asciiTheme="minorEastAsia" w:eastAsiaTheme="minorEastAsia" w:hAnsiTheme="minorEastAsia" w:hint="eastAsia"/>
                <w:sz w:val="24"/>
              </w:rPr>
              <w:t>その他諸経費</w:t>
            </w:r>
          </w:p>
          <w:p w:rsidR="00066F9F" w:rsidRDefault="00066F9F" w:rsidP="00ED1434">
            <w:pPr>
              <w:rPr>
                <w:rFonts w:asciiTheme="minorEastAsia" w:eastAsiaTheme="minorEastAsia" w:hAnsiTheme="minorEastAsia"/>
                <w:sz w:val="24"/>
              </w:rPr>
            </w:pPr>
          </w:p>
          <w:p w:rsidR="00066F9F" w:rsidRPr="00D12645" w:rsidRDefault="00066F9F" w:rsidP="00ED1434">
            <w:pPr>
              <w:rPr>
                <w:rFonts w:ascii="ＭＳ 明朝" w:hAnsi="ＭＳ 明朝"/>
                <w:sz w:val="24"/>
                <w:szCs w:val="36"/>
              </w:rPr>
            </w:pPr>
            <w:r>
              <w:rPr>
                <w:rFonts w:asciiTheme="minorEastAsia" w:eastAsiaTheme="minorEastAsia" w:hAnsiTheme="minorEastAsia" w:hint="eastAsia"/>
                <w:sz w:val="24"/>
              </w:rPr>
              <w:t>（その他諸経費</w:t>
            </w:r>
            <w:r w:rsidRPr="00756C28">
              <w:rPr>
                <w:rFonts w:asciiTheme="minorEastAsia" w:eastAsiaTheme="minorEastAsia" w:hAnsiTheme="minorEastAsia" w:hint="eastAsia"/>
                <w:sz w:val="24"/>
              </w:rPr>
              <w:t>については、企画提案の段階では、定率や定額などの概算での積算を可能とする。業務完了後の実績報告書及び収支精算により委託料を確定する際には、その内訳（通信料、運送料、消耗品費等）を支出帳票等に基づき明確にする</w:t>
            </w:r>
            <w:r w:rsidR="00F97108">
              <w:rPr>
                <w:rFonts w:asciiTheme="minorEastAsia" w:eastAsiaTheme="minorEastAsia" w:hAnsiTheme="minorEastAsia" w:hint="eastAsia"/>
                <w:sz w:val="24"/>
              </w:rPr>
              <w:t>こと</w:t>
            </w:r>
            <w:r>
              <w:rPr>
                <w:rFonts w:asciiTheme="minorEastAsia" w:eastAsiaTheme="minorEastAsia" w:hAnsiTheme="minorEastAsia" w:hint="eastAsia"/>
                <w:sz w:val="24"/>
              </w:rPr>
              <w:t>。）</w:t>
            </w:r>
          </w:p>
        </w:tc>
      </w:tr>
      <w:tr w:rsidR="007236E7" w:rsidRPr="00EB3185" w:rsidTr="00ED1434">
        <w:trPr>
          <w:trHeight w:val="351"/>
        </w:trPr>
        <w:tc>
          <w:tcPr>
            <w:tcW w:w="3403" w:type="dxa"/>
            <w:gridSpan w:val="2"/>
            <w:vAlign w:val="center"/>
          </w:tcPr>
          <w:p w:rsidR="007236E7" w:rsidRPr="00F53F84" w:rsidRDefault="007236E7" w:rsidP="000A58C8">
            <w:pPr>
              <w:jc w:val="center"/>
              <w:rPr>
                <w:rFonts w:ascii="ＭＳ 明朝" w:hAnsi="ＭＳ 明朝"/>
                <w:sz w:val="24"/>
              </w:rPr>
            </w:pPr>
            <w:r w:rsidRPr="00F53F84">
              <w:rPr>
                <w:rFonts w:ascii="ＭＳ 明朝" w:hAnsi="ＭＳ 明朝" w:hint="eastAsia"/>
                <w:sz w:val="24"/>
              </w:rPr>
              <w:t>税抜き計</w:t>
            </w:r>
            <w:r w:rsidR="006264D8" w:rsidRPr="00F53F84">
              <w:rPr>
                <w:rFonts w:ascii="ＭＳ 明朝" w:hAnsi="ＭＳ 明朝" w:hint="eastAsia"/>
                <w:sz w:val="24"/>
              </w:rPr>
              <w:t>（①）</w:t>
            </w:r>
          </w:p>
        </w:tc>
        <w:tc>
          <w:tcPr>
            <w:tcW w:w="6378" w:type="dxa"/>
          </w:tcPr>
          <w:p w:rsidR="007236E7" w:rsidRPr="00EB3185" w:rsidRDefault="007236E7" w:rsidP="000A58C8">
            <w:pPr>
              <w:rPr>
                <w:rFonts w:ascii="ＭＳ 明朝" w:hAnsi="ＭＳ 明朝"/>
                <w:sz w:val="24"/>
                <w:szCs w:val="36"/>
              </w:rPr>
            </w:pPr>
          </w:p>
        </w:tc>
      </w:tr>
      <w:tr w:rsidR="000A58C8" w:rsidRPr="00EB3185" w:rsidTr="00ED1434">
        <w:trPr>
          <w:trHeight w:val="351"/>
        </w:trPr>
        <w:tc>
          <w:tcPr>
            <w:tcW w:w="3403" w:type="dxa"/>
            <w:gridSpan w:val="2"/>
            <w:vAlign w:val="center"/>
          </w:tcPr>
          <w:p w:rsidR="00F53F84" w:rsidRPr="00F53F84" w:rsidRDefault="000A58C8" w:rsidP="00B471C4">
            <w:pPr>
              <w:jc w:val="center"/>
              <w:rPr>
                <w:rFonts w:ascii="ＭＳ 明朝" w:hAnsi="ＭＳ 明朝"/>
                <w:sz w:val="24"/>
              </w:rPr>
            </w:pPr>
            <w:r w:rsidRPr="00F53F84">
              <w:rPr>
                <w:rFonts w:ascii="ＭＳ 明朝" w:hAnsi="ＭＳ 明朝" w:hint="eastAsia"/>
                <w:sz w:val="24"/>
              </w:rPr>
              <w:t>消費税及び地方消費税</w:t>
            </w:r>
          </w:p>
          <w:p w:rsidR="000A58C8" w:rsidRPr="00F53F84" w:rsidRDefault="00F010D3" w:rsidP="00B471C4">
            <w:pPr>
              <w:jc w:val="center"/>
              <w:rPr>
                <w:rFonts w:ascii="ＭＳ 明朝" w:hAnsi="ＭＳ 明朝"/>
                <w:sz w:val="24"/>
              </w:rPr>
            </w:pPr>
            <w:r w:rsidRPr="00F53F84">
              <w:rPr>
                <w:rFonts w:ascii="ＭＳ 明朝" w:hAnsi="ＭＳ 明朝" w:hint="eastAsia"/>
                <w:sz w:val="24"/>
              </w:rPr>
              <w:t>（②＝</w:t>
            </w:r>
            <w:r w:rsidR="007236E7" w:rsidRPr="00F53F84">
              <w:rPr>
                <w:rFonts w:ascii="ＭＳ 明朝" w:hAnsi="ＭＳ 明朝" w:hint="eastAsia"/>
                <w:sz w:val="24"/>
              </w:rPr>
              <w:t>（</w:t>
            </w:r>
            <w:r w:rsidR="006264D8" w:rsidRPr="00F53F84">
              <w:rPr>
                <w:rFonts w:ascii="ＭＳ 明朝" w:hAnsi="ＭＳ 明朝" w:hint="eastAsia"/>
                <w:sz w:val="24"/>
              </w:rPr>
              <w:t>①</w:t>
            </w:r>
            <w:r w:rsidR="007236E7" w:rsidRPr="00F53F84">
              <w:rPr>
                <w:rFonts w:ascii="ＭＳ 明朝" w:hAnsi="ＭＳ 明朝" w:hint="eastAsia"/>
                <w:sz w:val="24"/>
              </w:rPr>
              <w:t>×</w:t>
            </w:r>
            <w:r w:rsidR="009C345E" w:rsidRPr="00F53F84">
              <w:rPr>
                <w:rFonts w:ascii="ＭＳ 明朝" w:hAnsi="ＭＳ 明朝" w:hint="eastAsia"/>
                <w:sz w:val="24"/>
              </w:rPr>
              <w:t>10</w:t>
            </w:r>
            <w:r w:rsidR="007236E7" w:rsidRPr="00F53F84">
              <w:rPr>
                <w:rFonts w:ascii="ＭＳ 明朝" w:hAnsi="ＭＳ 明朝" w:hint="eastAsia"/>
                <w:sz w:val="24"/>
              </w:rPr>
              <w:t>%</w:t>
            </w:r>
            <w:r w:rsidR="007236E7" w:rsidRPr="00F53F84">
              <w:rPr>
                <w:rFonts w:ascii="ＭＳ 明朝" w:hAnsi="ＭＳ 明朝"/>
                <w:sz w:val="24"/>
              </w:rPr>
              <w:t>）</w:t>
            </w:r>
            <w:r w:rsidR="00910D73">
              <w:rPr>
                <w:rFonts w:ascii="ＭＳ 明朝" w:hAnsi="ＭＳ 明朝" w:hint="eastAsia"/>
                <w:sz w:val="24"/>
              </w:rPr>
              <w:t>）</w:t>
            </w:r>
          </w:p>
        </w:tc>
        <w:tc>
          <w:tcPr>
            <w:tcW w:w="6378" w:type="dxa"/>
          </w:tcPr>
          <w:p w:rsidR="000A58C8" w:rsidRPr="007236E7" w:rsidRDefault="000A58C8" w:rsidP="000A58C8">
            <w:pPr>
              <w:rPr>
                <w:rFonts w:ascii="ＭＳ 明朝" w:hAnsi="ＭＳ 明朝"/>
                <w:sz w:val="24"/>
                <w:szCs w:val="36"/>
              </w:rPr>
            </w:pPr>
          </w:p>
        </w:tc>
      </w:tr>
      <w:tr w:rsidR="000A58C8" w:rsidRPr="00EB3185" w:rsidTr="00ED1434">
        <w:trPr>
          <w:trHeight w:val="335"/>
        </w:trPr>
        <w:tc>
          <w:tcPr>
            <w:tcW w:w="3403" w:type="dxa"/>
            <w:gridSpan w:val="2"/>
            <w:vAlign w:val="center"/>
          </w:tcPr>
          <w:p w:rsidR="000A58C8" w:rsidRPr="00F53F84" w:rsidRDefault="000A58C8" w:rsidP="00F010D3">
            <w:pPr>
              <w:jc w:val="center"/>
              <w:rPr>
                <w:rFonts w:ascii="ＭＳ 明朝" w:hAnsi="ＭＳ 明朝"/>
                <w:sz w:val="24"/>
              </w:rPr>
            </w:pPr>
            <w:r w:rsidRPr="00F53F84">
              <w:rPr>
                <w:rFonts w:ascii="ＭＳ 明朝" w:hAnsi="ＭＳ 明朝" w:hint="eastAsia"/>
                <w:sz w:val="24"/>
              </w:rPr>
              <w:t>総事業費(</w:t>
            </w:r>
            <w:r w:rsidR="00F010D3" w:rsidRPr="00F53F84">
              <w:rPr>
                <w:rFonts w:ascii="ＭＳ 明朝" w:hAnsi="ＭＳ 明朝" w:hint="eastAsia"/>
                <w:sz w:val="24"/>
              </w:rPr>
              <w:t>③</w:t>
            </w:r>
            <w:r w:rsidR="0065171C" w:rsidRPr="00F53F84">
              <w:rPr>
                <w:rFonts w:ascii="ＭＳ 明朝" w:hAnsi="ＭＳ 明朝" w:hint="eastAsia"/>
                <w:sz w:val="24"/>
              </w:rPr>
              <w:t>＝</w:t>
            </w:r>
            <w:r w:rsidR="006264D8" w:rsidRPr="00F53F84">
              <w:rPr>
                <w:rFonts w:ascii="ＭＳ 明朝" w:hAnsi="ＭＳ 明朝" w:hint="eastAsia"/>
                <w:sz w:val="24"/>
              </w:rPr>
              <w:t>①</w:t>
            </w:r>
            <w:r w:rsidR="00F010D3" w:rsidRPr="00F53F84">
              <w:rPr>
                <w:rFonts w:ascii="ＭＳ 明朝" w:hAnsi="ＭＳ 明朝" w:hint="eastAsia"/>
                <w:sz w:val="24"/>
              </w:rPr>
              <w:t>＋②</w:t>
            </w:r>
            <w:r w:rsidRPr="00F53F84">
              <w:rPr>
                <w:rFonts w:ascii="ＭＳ 明朝" w:hAnsi="ＭＳ 明朝" w:hint="eastAsia"/>
                <w:sz w:val="24"/>
              </w:rPr>
              <w:t>)</w:t>
            </w:r>
          </w:p>
        </w:tc>
        <w:tc>
          <w:tcPr>
            <w:tcW w:w="6378" w:type="dxa"/>
          </w:tcPr>
          <w:p w:rsidR="000A58C8" w:rsidRPr="00EB3185" w:rsidRDefault="000A58C8" w:rsidP="000A58C8">
            <w:pPr>
              <w:rPr>
                <w:rFonts w:ascii="ＭＳ 明朝" w:hAnsi="ＭＳ 明朝"/>
                <w:sz w:val="24"/>
                <w:szCs w:val="36"/>
              </w:rPr>
            </w:pPr>
          </w:p>
        </w:tc>
      </w:tr>
    </w:tbl>
    <w:p w:rsidR="004E79CB" w:rsidRDefault="00910D73" w:rsidP="004E79CB">
      <w:pPr>
        <w:spacing w:line="300" w:lineRule="exact"/>
        <w:rPr>
          <w:rFonts w:ascii="ＭＳ 明朝" w:hAnsi="ＭＳ 明朝"/>
          <w:szCs w:val="21"/>
        </w:rPr>
      </w:pPr>
      <w:r>
        <w:rPr>
          <w:rFonts w:ascii="ＭＳ 明朝" w:hAnsi="ＭＳ 明朝" w:hint="eastAsia"/>
          <w:szCs w:val="21"/>
        </w:rPr>
        <w:t>※適宜、線を加え、スペ</w:t>
      </w:r>
      <w:r w:rsidR="0026001C">
        <w:rPr>
          <w:rFonts w:ascii="ＭＳ 明朝" w:hAnsi="ＭＳ 明朝" w:hint="eastAsia"/>
          <w:szCs w:val="21"/>
        </w:rPr>
        <w:t>ースを広げて</w:t>
      </w:r>
      <w:r w:rsidR="004E79CB" w:rsidRPr="005F77A3">
        <w:rPr>
          <w:rFonts w:ascii="ＭＳ 明朝" w:hAnsi="ＭＳ 明朝" w:hint="eastAsia"/>
          <w:szCs w:val="21"/>
        </w:rPr>
        <w:t>記載してください。</w:t>
      </w:r>
    </w:p>
    <w:p w:rsidR="004E79CB" w:rsidRDefault="004E79CB" w:rsidP="009E22C6"/>
    <w:p w:rsidR="00245D5A" w:rsidRPr="00910D73" w:rsidRDefault="00245D5A" w:rsidP="009E22C6"/>
    <w:sectPr w:rsidR="00245D5A" w:rsidRPr="00910D73" w:rsidSect="0026001C">
      <w:footerReference w:type="even" r:id="rId7"/>
      <w:pgSz w:w="11906" w:h="16838" w:code="9"/>
      <w:pgMar w:top="993" w:right="1134" w:bottom="851" w:left="1276" w:header="851" w:footer="56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59" w:rsidRDefault="004F7559">
      <w:r>
        <w:separator/>
      </w:r>
    </w:p>
  </w:endnote>
  <w:endnote w:type="continuationSeparator" w:id="0">
    <w:p w:rsidR="004F7559" w:rsidRDefault="004F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559" w:rsidRDefault="006D7EF3" w:rsidP="00131DCF">
    <w:pPr>
      <w:pStyle w:val="a5"/>
      <w:framePr w:wrap="around" w:vAnchor="text" w:hAnchor="margin" w:xAlign="center" w:y="1"/>
      <w:rPr>
        <w:rStyle w:val="a6"/>
      </w:rPr>
    </w:pPr>
    <w:r>
      <w:rPr>
        <w:rStyle w:val="a6"/>
      </w:rPr>
      <w:fldChar w:fldCharType="begin"/>
    </w:r>
    <w:r w:rsidR="004F7559">
      <w:rPr>
        <w:rStyle w:val="a6"/>
      </w:rPr>
      <w:instrText xml:space="preserve">PAGE  </w:instrText>
    </w:r>
    <w:r>
      <w:rPr>
        <w:rStyle w:val="a6"/>
      </w:rPr>
      <w:fldChar w:fldCharType="end"/>
    </w:r>
  </w:p>
  <w:p w:rsidR="004F7559" w:rsidRDefault="004F75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59" w:rsidRDefault="004F7559">
      <w:r>
        <w:separator/>
      </w:r>
    </w:p>
  </w:footnote>
  <w:footnote w:type="continuationSeparator" w:id="0">
    <w:p w:rsidR="004F7559" w:rsidRDefault="004F7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E6E69"/>
    <w:multiLevelType w:val="hybridMultilevel"/>
    <w:tmpl w:val="CDCA559C"/>
    <w:lvl w:ilvl="0" w:tplc="0409000F">
      <w:start w:val="1"/>
      <w:numFmt w:val="decimal"/>
      <w:lvlText w:val="%1."/>
      <w:lvlJc w:val="left"/>
      <w:pPr>
        <w:ind w:left="420" w:hanging="420"/>
      </w:pPr>
    </w:lvl>
    <w:lvl w:ilvl="1" w:tplc="9B60417E">
      <w:start w:val="1"/>
      <w:numFmt w:val="decimalFullWidth"/>
      <w:suff w:val="space"/>
      <w:lvlText w:val="(%2)"/>
      <w:lvlJc w:val="left"/>
      <w:pPr>
        <w:ind w:left="567" w:hanging="283"/>
      </w:pPr>
      <w:rPr>
        <w:rFonts w:asciiTheme="minorEastAsia" w:eastAsiaTheme="minorEastAsia" w:hAnsiTheme="minorEastAsia" w:hint="eastAsia"/>
        <w:sz w:val="24"/>
      </w:rPr>
    </w:lvl>
    <w:lvl w:ilvl="2" w:tplc="04090011">
      <w:start w:val="1"/>
      <w:numFmt w:val="decimalEnclosedCircle"/>
      <w:lvlText w:val="%3"/>
      <w:lvlJc w:val="left"/>
      <w:pPr>
        <w:ind w:left="1260" w:hanging="420"/>
      </w:pPr>
    </w:lvl>
    <w:lvl w:ilvl="3" w:tplc="40EAB8C4">
      <w:start w:val="1"/>
      <w:numFmt w:val="aiueoFullWidth"/>
      <w:suff w:val="space"/>
      <w:lvlText w:val="(%4)"/>
      <w:lvlJc w:val="left"/>
      <w:pPr>
        <w:ind w:left="57" w:firstLine="0"/>
      </w:pPr>
      <w:rPr>
        <w:rFonts w:asciiTheme="minorEastAsia" w:eastAsia="ＭＳ 明朝" w:hAnsiTheme="minorEastAsia" w:hint="eastAsia"/>
      </w:rPr>
    </w:lvl>
    <w:lvl w:ilvl="4" w:tplc="915CE502">
      <w:start w:val="1"/>
      <w:numFmt w:val="bullet"/>
      <w:lvlText w:val="・"/>
      <w:lvlJc w:val="left"/>
      <w:pPr>
        <w:ind w:left="2040" w:hanging="360"/>
      </w:pPr>
      <w:rPr>
        <w:rFonts w:ascii="ＭＳ 明朝" w:eastAsia="ＭＳ 明朝" w:hAnsi="ＭＳ 明朝" w:cs="Times New Roman"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AB448D"/>
    <w:multiLevelType w:val="hybridMultilevel"/>
    <w:tmpl w:val="0B2A95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9542F5"/>
    <w:multiLevelType w:val="hybridMultilevel"/>
    <w:tmpl w:val="DD827696"/>
    <w:lvl w:ilvl="0" w:tplc="B1EE6D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D035E2"/>
    <w:multiLevelType w:val="hybridMultilevel"/>
    <w:tmpl w:val="4F90A972"/>
    <w:lvl w:ilvl="0" w:tplc="73B8FEB8">
      <w:start w:val="1"/>
      <w:numFmt w:val="decimalFullWidth"/>
      <w:lvlText w:val="(%1)"/>
      <w:lvlJc w:val="left"/>
      <w:pPr>
        <w:ind w:left="510" w:hanging="300"/>
      </w:pPr>
      <w:rPr>
        <w:rFonts w:asciiTheme="minorEastAsia" w:eastAsia="ＭＳ 明朝" w:hAnsiTheme="minorEastAsia" w:hint="eastAsia"/>
      </w:rPr>
    </w:lvl>
    <w:lvl w:ilvl="1" w:tplc="C9DED092">
      <w:start w:val="1"/>
      <w:numFmt w:val="bullet"/>
      <w:lvlText w:val="○"/>
      <w:lvlJc w:val="left"/>
      <w:pPr>
        <w:ind w:left="1050" w:hanging="420"/>
      </w:pPr>
      <w:rPr>
        <w:rFonts w:ascii="ＭＳ 明朝" w:eastAsia="ＭＳ 明朝" w:hAnsi="ＭＳ 明朝" w:hint="eastAsia"/>
      </w:r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0665"/>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3E9C"/>
    <w:rsid w:val="0002482C"/>
    <w:rsid w:val="00026162"/>
    <w:rsid w:val="00026DF0"/>
    <w:rsid w:val="00032729"/>
    <w:rsid w:val="0003305F"/>
    <w:rsid w:val="000368FD"/>
    <w:rsid w:val="00037E13"/>
    <w:rsid w:val="0004083A"/>
    <w:rsid w:val="00040D28"/>
    <w:rsid w:val="0004252E"/>
    <w:rsid w:val="00043361"/>
    <w:rsid w:val="000433F5"/>
    <w:rsid w:val="00045FDD"/>
    <w:rsid w:val="0004717A"/>
    <w:rsid w:val="00047613"/>
    <w:rsid w:val="00047A4C"/>
    <w:rsid w:val="00050DC3"/>
    <w:rsid w:val="00051F4D"/>
    <w:rsid w:val="00052217"/>
    <w:rsid w:val="00053B17"/>
    <w:rsid w:val="00055799"/>
    <w:rsid w:val="000562BD"/>
    <w:rsid w:val="0005698D"/>
    <w:rsid w:val="000575B2"/>
    <w:rsid w:val="00062BBB"/>
    <w:rsid w:val="0006377C"/>
    <w:rsid w:val="000656C8"/>
    <w:rsid w:val="00066F9F"/>
    <w:rsid w:val="00072EA0"/>
    <w:rsid w:val="000745E3"/>
    <w:rsid w:val="00077D5D"/>
    <w:rsid w:val="000807BA"/>
    <w:rsid w:val="00082077"/>
    <w:rsid w:val="00084805"/>
    <w:rsid w:val="00085447"/>
    <w:rsid w:val="00087C2C"/>
    <w:rsid w:val="00090B5F"/>
    <w:rsid w:val="000929F1"/>
    <w:rsid w:val="00093453"/>
    <w:rsid w:val="00093CE6"/>
    <w:rsid w:val="0009429F"/>
    <w:rsid w:val="000945A2"/>
    <w:rsid w:val="00094EB0"/>
    <w:rsid w:val="00096420"/>
    <w:rsid w:val="000A171A"/>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7454"/>
    <w:rsid w:val="00101D3E"/>
    <w:rsid w:val="00104077"/>
    <w:rsid w:val="001041CB"/>
    <w:rsid w:val="00104330"/>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34BC"/>
    <w:rsid w:val="00163E8E"/>
    <w:rsid w:val="00164C7C"/>
    <w:rsid w:val="0016597E"/>
    <w:rsid w:val="00167D6A"/>
    <w:rsid w:val="0017349A"/>
    <w:rsid w:val="00173C99"/>
    <w:rsid w:val="00175011"/>
    <w:rsid w:val="0017651D"/>
    <w:rsid w:val="001769D8"/>
    <w:rsid w:val="00176CA0"/>
    <w:rsid w:val="001778AE"/>
    <w:rsid w:val="001813B0"/>
    <w:rsid w:val="00184C6A"/>
    <w:rsid w:val="00186170"/>
    <w:rsid w:val="00186DC4"/>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335D"/>
    <w:rsid w:val="001B3608"/>
    <w:rsid w:val="001B3C71"/>
    <w:rsid w:val="001B58E4"/>
    <w:rsid w:val="001C1581"/>
    <w:rsid w:val="001C2373"/>
    <w:rsid w:val="001C2DE0"/>
    <w:rsid w:val="001C4C85"/>
    <w:rsid w:val="001C573C"/>
    <w:rsid w:val="001D0097"/>
    <w:rsid w:val="001D03AA"/>
    <w:rsid w:val="001D173D"/>
    <w:rsid w:val="001D2B4E"/>
    <w:rsid w:val="001D3463"/>
    <w:rsid w:val="001D3A39"/>
    <w:rsid w:val="001D4960"/>
    <w:rsid w:val="001D4B2C"/>
    <w:rsid w:val="001D7621"/>
    <w:rsid w:val="001E0484"/>
    <w:rsid w:val="001E1276"/>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01AC"/>
    <w:rsid w:val="00220640"/>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5A"/>
    <w:rsid w:val="00245DD3"/>
    <w:rsid w:val="00246100"/>
    <w:rsid w:val="002506B7"/>
    <w:rsid w:val="00250B35"/>
    <w:rsid w:val="002555A2"/>
    <w:rsid w:val="00257471"/>
    <w:rsid w:val="002575D3"/>
    <w:rsid w:val="00257FE1"/>
    <w:rsid w:val="0026001C"/>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B54FD"/>
    <w:rsid w:val="002C0906"/>
    <w:rsid w:val="002C1ADD"/>
    <w:rsid w:val="002C22E7"/>
    <w:rsid w:val="002C2C9E"/>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5C74"/>
    <w:rsid w:val="003566E3"/>
    <w:rsid w:val="0035699D"/>
    <w:rsid w:val="00357A40"/>
    <w:rsid w:val="00362B0B"/>
    <w:rsid w:val="00363CE5"/>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6F2B"/>
    <w:rsid w:val="003979ED"/>
    <w:rsid w:val="003A2304"/>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6507"/>
    <w:rsid w:val="003F074C"/>
    <w:rsid w:val="003F0D2B"/>
    <w:rsid w:val="003F142D"/>
    <w:rsid w:val="003F1730"/>
    <w:rsid w:val="003F22D4"/>
    <w:rsid w:val="003F27A0"/>
    <w:rsid w:val="003F2A94"/>
    <w:rsid w:val="003F2FFE"/>
    <w:rsid w:val="003F5D30"/>
    <w:rsid w:val="00402BBD"/>
    <w:rsid w:val="0040306A"/>
    <w:rsid w:val="004032C2"/>
    <w:rsid w:val="004034AF"/>
    <w:rsid w:val="00405908"/>
    <w:rsid w:val="00406BFD"/>
    <w:rsid w:val="00411E44"/>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37B0"/>
    <w:rsid w:val="0044588A"/>
    <w:rsid w:val="00447120"/>
    <w:rsid w:val="0044756C"/>
    <w:rsid w:val="004513D9"/>
    <w:rsid w:val="00453B7F"/>
    <w:rsid w:val="00454764"/>
    <w:rsid w:val="004562BE"/>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129"/>
    <w:rsid w:val="0049396B"/>
    <w:rsid w:val="00493E70"/>
    <w:rsid w:val="004A256E"/>
    <w:rsid w:val="004A361C"/>
    <w:rsid w:val="004A365B"/>
    <w:rsid w:val="004A4034"/>
    <w:rsid w:val="004A5F1F"/>
    <w:rsid w:val="004B1498"/>
    <w:rsid w:val="004B5405"/>
    <w:rsid w:val="004B6AA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3F22"/>
    <w:rsid w:val="004E4E49"/>
    <w:rsid w:val="004E706B"/>
    <w:rsid w:val="004E775D"/>
    <w:rsid w:val="004E79CB"/>
    <w:rsid w:val="004E7B30"/>
    <w:rsid w:val="004F026D"/>
    <w:rsid w:val="004F1FA9"/>
    <w:rsid w:val="004F3FAA"/>
    <w:rsid w:val="004F3FAE"/>
    <w:rsid w:val="004F54EF"/>
    <w:rsid w:val="004F5D61"/>
    <w:rsid w:val="004F6087"/>
    <w:rsid w:val="004F6B01"/>
    <w:rsid w:val="004F7559"/>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65D57"/>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73A1"/>
    <w:rsid w:val="005F0794"/>
    <w:rsid w:val="005F105D"/>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264D8"/>
    <w:rsid w:val="00631E5C"/>
    <w:rsid w:val="00635D6B"/>
    <w:rsid w:val="0063631B"/>
    <w:rsid w:val="00636368"/>
    <w:rsid w:val="00636EF7"/>
    <w:rsid w:val="006405F9"/>
    <w:rsid w:val="00641423"/>
    <w:rsid w:val="00644C12"/>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D22"/>
    <w:rsid w:val="006C317B"/>
    <w:rsid w:val="006C61F4"/>
    <w:rsid w:val="006D3E5B"/>
    <w:rsid w:val="006D6961"/>
    <w:rsid w:val="006D6D20"/>
    <w:rsid w:val="006D7EF3"/>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28AA"/>
    <w:rsid w:val="00715A98"/>
    <w:rsid w:val="007166B9"/>
    <w:rsid w:val="00720DE1"/>
    <w:rsid w:val="007236E7"/>
    <w:rsid w:val="0072587F"/>
    <w:rsid w:val="0072653B"/>
    <w:rsid w:val="007268D0"/>
    <w:rsid w:val="0073245B"/>
    <w:rsid w:val="0073528B"/>
    <w:rsid w:val="0073638B"/>
    <w:rsid w:val="00736888"/>
    <w:rsid w:val="00736CD0"/>
    <w:rsid w:val="007408FD"/>
    <w:rsid w:val="00740A1F"/>
    <w:rsid w:val="0074223B"/>
    <w:rsid w:val="0074621E"/>
    <w:rsid w:val="007467F1"/>
    <w:rsid w:val="00751039"/>
    <w:rsid w:val="00751F20"/>
    <w:rsid w:val="00753319"/>
    <w:rsid w:val="00755844"/>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232C"/>
    <w:rsid w:val="00794228"/>
    <w:rsid w:val="0079530F"/>
    <w:rsid w:val="007A15F7"/>
    <w:rsid w:val="007A3961"/>
    <w:rsid w:val="007B066A"/>
    <w:rsid w:val="007B4C16"/>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39C5"/>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D77"/>
    <w:rsid w:val="00842E4C"/>
    <w:rsid w:val="008438AB"/>
    <w:rsid w:val="00843DF5"/>
    <w:rsid w:val="0084468A"/>
    <w:rsid w:val="00844AAD"/>
    <w:rsid w:val="00846669"/>
    <w:rsid w:val="00852BAD"/>
    <w:rsid w:val="00853DBB"/>
    <w:rsid w:val="00854D3A"/>
    <w:rsid w:val="00860E69"/>
    <w:rsid w:val="0086123E"/>
    <w:rsid w:val="00861E4D"/>
    <w:rsid w:val="0086384E"/>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0662"/>
    <w:rsid w:val="008B1D20"/>
    <w:rsid w:val="008B3DF0"/>
    <w:rsid w:val="008B63F4"/>
    <w:rsid w:val="008B7C49"/>
    <w:rsid w:val="008C0697"/>
    <w:rsid w:val="008C3925"/>
    <w:rsid w:val="008C5CDB"/>
    <w:rsid w:val="008C704F"/>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1CB1"/>
    <w:rsid w:val="009031FD"/>
    <w:rsid w:val="00903D0E"/>
    <w:rsid w:val="00904BE5"/>
    <w:rsid w:val="009052F0"/>
    <w:rsid w:val="00907B9C"/>
    <w:rsid w:val="009109D0"/>
    <w:rsid w:val="00910D73"/>
    <w:rsid w:val="00910DA0"/>
    <w:rsid w:val="0091161A"/>
    <w:rsid w:val="00911B06"/>
    <w:rsid w:val="00911C3E"/>
    <w:rsid w:val="00912F50"/>
    <w:rsid w:val="00915B35"/>
    <w:rsid w:val="009178DA"/>
    <w:rsid w:val="00924BAA"/>
    <w:rsid w:val="009260C3"/>
    <w:rsid w:val="00927472"/>
    <w:rsid w:val="00927962"/>
    <w:rsid w:val="00927DFE"/>
    <w:rsid w:val="00937217"/>
    <w:rsid w:val="00937A7C"/>
    <w:rsid w:val="009409B0"/>
    <w:rsid w:val="00941BDC"/>
    <w:rsid w:val="009424A3"/>
    <w:rsid w:val="00942A8E"/>
    <w:rsid w:val="00950134"/>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6759"/>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345E"/>
    <w:rsid w:val="009C79F5"/>
    <w:rsid w:val="009D052A"/>
    <w:rsid w:val="009D3FF1"/>
    <w:rsid w:val="009D5559"/>
    <w:rsid w:val="009D5BE8"/>
    <w:rsid w:val="009D6E9F"/>
    <w:rsid w:val="009E22C6"/>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77F8B"/>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142"/>
    <w:rsid w:val="00AD1720"/>
    <w:rsid w:val="00AD20B4"/>
    <w:rsid w:val="00AD372F"/>
    <w:rsid w:val="00AD73FD"/>
    <w:rsid w:val="00AE0033"/>
    <w:rsid w:val="00AE074A"/>
    <w:rsid w:val="00AE27C7"/>
    <w:rsid w:val="00AE383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29DF"/>
    <w:rsid w:val="00B33265"/>
    <w:rsid w:val="00B34A62"/>
    <w:rsid w:val="00B35DED"/>
    <w:rsid w:val="00B3654F"/>
    <w:rsid w:val="00B37968"/>
    <w:rsid w:val="00B4186A"/>
    <w:rsid w:val="00B450A6"/>
    <w:rsid w:val="00B4514F"/>
    <w:rsid w:val="00B45BBC"/>
    <w:rsid w:val="00B46D21"/>
    <w:rsid w:val="00B471C4"/>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01A1"/>
    <w:rsid w:val="00BB312A"/>
    <w:rsid w:val="00BB3799"/>
    <w:rsid w:val="00BB3F09"/>
    <w:rsid w:val="00BB43DB"/>
    <w:rsid w:val="00BB5C08"/>
    <w:rsid w:val="00BC0A8E"/>
    <w:rsid w:val="00BC11E3"/>
    <w:rsid w:val="00BC22C0"/>
    <w:rsid w:val="00BC2AD5"/>
    <w:rsid w:val="00BC384E"/>
    <w:rsid w:val="00BC3E85"/>
    <w:rsid w:val="00BC6F4D"/>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ACD"/>
    <w:rsid w:val="00C30DF8"/>
    <w:rsid w:val="00C30E5A"/>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6ED7"/>
    <w:rsid w:val="00CB0906"/>
    <w:rsid w:val="00CB37FC"/>
    <w:rsid w:val="00CB421F"/>
    <w:rsid w:val="00CB4C06"/>
    <w:rsid w:val="00CB563C"/>
    <w:rsid w:val="00CB6929"/>
    <w:rsid w:val="00CC299E"/>
    <w:rsid w:val="00CC4AD2"/>
    <w:rsid w:val="00CC5601"/>
    <w:rsid w:val="00CC6681"/>
    <w:rsid w:val="00CC7ED2"/>
    <w:rsid w:val="00CD1A91"/>
    <w:rsid w:val="00CD32B4"/>
    <w:rsid w:val="00CD6BD0"/>
    <w:rsid w:val="00CD765A"/>
    <w:rsid w:val="00CD7824"/>
    <w:rsid w:val="00CE08CA"/>
    <w:rsid w:val="00CE7117"/>
    <w:rsid w:val="00CF01F6"/>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2645"/>
    <w:rsid w:val="00D13C98"/>
    <w:rsid w:val="00D1463B"/>
    <w:rsid w:val="00D16FFA"/>
    <w:rsid w:val="00D21080"/>
    <w:rsid w:val="00D2446D"/>
    <w:rsid w:val="00D24FC2"/>
    <w:rsid w:val="00D25EAF"/>
    <w:rsid w:val="00D4034D"/>
    <w:rsid w:val="00D4062D"/>
    <w:rsid w:val="00D40927"/>
    <w:rsid w:val="00D41D73"/>
    <w:rsid w:val="00D458F3"/>
    <w:rsid w:val="00D471A7"/>
    <w:rsid w:val="00D47AB4"/>
    <w:rsid w:val="00D500B0"/>
    <w:rsid w:val="00D507CD"/>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A4845"/>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7326"/>
    <w:rsid w:val="00E07F16"/>
    <w:rsid w:val="00E148E6"/>
    <w:rsid w:val="00E15F50"/>
    <w:rsid w:val="00E21D9C"/>
    <w:rsid w:val="00E21FFC"/>
    <w:rsid w:val="00E22372"/>
    <w:rsid w:val="00E2679C"/>
    <w:rsid w:val="00E27801"/>
    <w:rsid w:val="00E30A87"/>
    <w:rsid w:val="00E315D0"/>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472F2"/>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1434"/>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10D3"/>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2EC7"/>
    <w:rsid w:val="00F53B43"/>
    <w:rsid w:val="00F53F84"/>
    <w:rsid w:val="00F54E05"/>
    <w:rsid w:val="00F55D97"/>
    <w:rsid w:val="00F606A4"/>
    <w:rsid w:val="00F626C5"/>
    <w:rsid w:val="00F630E9"/>
    <w:rsid w:val="00F63884"/>
    <w:rsid w:val="00F63A2B"/>
    <w:rsid w:val="00F6724A"/>
    <w:rsid w:val="00F712A0"/>
    <w:rsid w:val="00F719B1"/>
    <w:rsid w:val="00F73C43"/>
    <w:rsid w:val="00F74B11"/>
    <w:rsid w:val="00F75A57"/>
    <w:rsid w:val="00F7705F"/>
    <w:rsid w:val="00F817D6"/>
    <w:rsid w:val="00F818B9"/>
    <w:rsid w:val="00F84D04"/>
    <w:rsid w:val="00F90457"/>
    <w:rsid w:val="00F90DD1"/>
    <w:rsid w:val="00F9431B"/>
    <w:rsid w:val="00F94617"/>
    <w:rsid w:val="00F95AE3"/>
    <w:rsid w:val="00F96C6D"/>
    <w:rsid w:val="00F96D5B"/>
    <w:rsid w:val="00F96EE6"/>
    <w:rsid w:val="00F97108"/>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261"/>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5C9A28DE"/>
  <w15:docId w15:val="{7AE2572B-64E4-473D-AF0A-6DCD4D32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ab">
    <w:name w:val="List Paragraph"/>
    <w:basedOn w:val="a"/>
    <w:uiPriority w:val="34"/>
    <w:qFormat/>
    <w:rsid w:val="00CC4A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102</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39</cp:revision>
  <cp:lastPrinted>2024-02-28T06:02:00Z</cp:lastPrinted>
  <dcterms:created xsi:type="dcterms:W3CDTF">2015-03-03T04:34:00Z</dcterms:created>
  <dcterms:modified xsi:type="dcterms:W3CDTF">2025-02-27T07:23:00Z</dcterms:modified>
</cp:coreProperties>
</file>