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7EB" w14:textId="674CA4B2" w:rsidR="00DC5638" w:rsidRDefault="00DC5638" w:rsidP="00DC5638">
      <w:pPr>
        <w:rPr>
          <w:rFonts w:ascii="ＭＳ ゴシック" w:eastAsia="ＭＳ ゴシック" w:hAnsi="ＭＳ ゴシック"/>
          <w:sz w:val="24"/>
        </w:rPr>
      </w:pPr>
      <w:r>
        <w:rPr>
          <w:rFonts w:ascii="ＭＳ ゴシック" w:eastAsia="ＭＳ ゴシック" w:hAnsi="ＭＳ ゴシック" w:hint="eastAsia"/>
          <w:sz w:val="24"/>
        </w:rPr>
        <w:t>（様式</w:t>
      </w:r>
      <w:r w:rsidR="00D11C84">
        <w:rPr>
          <w:rFonts w:ascii="ＭＳ ゴシック" w:eastAsia="ＭＳ ゴシック" w:hAnsi="ＭＳ ゴシック" w:hint="eastAsia"/>
          <w:sz w:val="24"/>
        </w:rPr>
        <w:t>３</w:t>
      </w:r>
      <w:r>
        <w:rPr>
          <w:rFonts w:ascii="ＭＳ ゴシック" w:eastAsia="ＭＳ ゴシック" w:hAnsi="ＭＳ ゴシック" w:hint="eastAsia"/>
          <w:sz w:val="24"/>
        </w:rPr>
        <w:t>）</w:t>
      </w:r>
    </w:p>
    <w:p w14:paraId="3EB7A64C" w14:textId="77777777" w:rsidR="00DC5638" w:rsidRPr="0076130D" w:rsidRDefault="00DC5638" w:rsidP="00DC5638">
      <w:pPr>
        <w:jc w:val="right"/>
        <w:rPr>
          <w:rFonts w:ascii="ＭＳ 明朝" w:hAnsi="ＭＳ 明朝"/>
          <w:sz w:val="24"/>
        </w:rPr>
      </w:pPr>
      <w:r>
        <w:rPr>
          <w:rFonts w:ascii="ＭＳ 明朝" w:hAnsi="ＭＳ 明朝" w:hint="eastAsia"/>
          <w:sz w:val="24"/>
        </w:rPr>
        <w:t>令和</w:t>
      </w:r>
      <w:r w:rsidR="00475E17">
        <w:rPr>
          <w:rFonts w:ascii="ＭＳ 明朝" w:hAnsi="ＭＳ 明朝" w:hint="eastAsia"/>
          <w:sz w:val="24"/>
        </w:rPr>
        <w:t xml:space="preserve">　</w:t>
      </w:r>
      <w:r>
        <w:rPr>
          <w:rFonts w:ascii="ＭＳ 明朝" w:hAnsi="ＭＳ 明朝" w:hint="eastAsia"/>
          <w:sz w:val="24"/>
        </w:rPr>
        <w:t xml:space="preserve">　年　</w:t>
      </w:r>
      <w:r w:rsidR="00475E17">
        <w:rPr>
          <w:rFonts w:ascii="ＭＳ 明朝" w:hAnsi="ＭＳ 明朝" w:hint="eastAsia"/>
          <w:sz w:val="24"/>
        </w:rPr>
        <w:t xml:space="preserve">　</w:t>
      </w:r>
      <w:r>
        <w:rPr>
          <w:rFonts w:ascii="ＭＳ 明朝" w:hAnsi="ＭＳ 明朝" w:hint="eastAsia"/>
          <w:sz w:val="24"/>
        </w:rPr>
        <w:t xml:space="preserve">月　</w:t>
      </w:r>
      <w:r w:rsidR="00475E17">
        <w:rPr>
          <w:rFonts w:ascii="ＭＳ 明朝" w:hAnsi="ＭＳ 明朝" w:hint="eastAsia"/>
          <w:sz w:val="24"/>
        </w:rPr>
        <w:t xml:space="preserve">　</w:t>
      </w:r>
      <w:r>
        <w:rPr>
          <w:rFonts w:ascii="ＭＳ 明朝" w:hAnsi="ＭＳ 明朝" w:hint="eastAsia"/>
          <w:sz w:val="24"/>
        </w:rPr>
        <w:t>日</w:t>
      </w:r>
    </w:p>
    <w:p w14:paraId="267386BB" w14:textId="77777777" w:rsidR="00DC5638" w:rsidRDefault="00DC5638" w:rsidP="00DC5638">
      <w:pPr>
        <w:jc w:val="center"/>
        <w:rPr>
          <w:rFonts w:ascii="ＭＳ ゴシック" w:eastAsia="ＭＳ ゴシック" w:hAnsi="ＭＳ ゴシック"/>
          <w:sz w:val="24"/>
        </w:rPr>
      </w:pPr>
      <w:r w:rsidRPr="00BD1075">
        <w:rPr>
          <w:rFonts w:ascii="ＭＳ ゴシック" w:eastAsia="ＭＳ ゴシック" w:hAnsi="ＭＳ ゴシック" w:hint="eastAsia"/>
          <w:sz w:val="28"/>
          <w:szCs w:val="28"/>
        </w:rPr>
        <w:t>企　画　提　案　書</w:t>
      </w:r>
    </w:p>
    <w:p w14:paraId="39047499" w14:textId="77777777" w:rsidR="00DC5638" w:rsidRDefault="00DC5638" w:rsidP="00DC5638">
      <w:pPr>
        <w:rPr>
          <w:rFonts w:ascii="ＭＳ 明朝" w:hAnsi="ＭＳ 明朝"/>
          <w:sz w:val="24"/>
        </w:rPr>
      </w:pPr>
    </w:p>
    <w:p w14:paraId="7AF9E20D" w14:textId="77777777" w:rsidR="00DC5638" w:rsidRPr="00BD1075" w:rsidRDefault="00DC5638" w:rsidP="00DC5638">
      <w:pPr>
        <w:rPr>
          <w:rFonts w:ascii="ＭＳ 明朝" w:hAnsi="ＭＳ 明朝"/>
          <w:sz w:val="24"/>
        </w:rPr>
      </w:pPr>
      <w:r w:rsidRPr="0012207A">
        <w:rPr>
          <w:rFonts w:ascii="ＭＳ 明朝" w:hAnsi="ＭＳ 明朝" w:hint="eastAsia"/>
          <w:sz w:val="24"/>
        </w:rPr>
        <w:t xml:space="preserve">　</w:t>
      </w:r>
      <w:r>
        <w:rPr>
          <w:rFonts w:ascii="ＭＳ 明朝" w:hAnsi="ＭＳ 明朝" w:hint="eastAsia"/>
          <w:sz w:val="24"/>
        </w:rPr>
        <w:t xml:space="preserve">　</w:t>
      </w:r>
      <w:r w:rsidRPr="00BD1075">
        <w:rPr>
          <w:rFonts w:ascii="ＭＳ 明朝" w:hAnsi="ＭＳ 明朝" w:hint="eastAsia"/>
          <w:sz w:val="24"/>
        </w:rPr>
        <w:t>山形県知事</w:t>
      </w:r>
      <w:r w:rsidR="001939DF" w:rsidRPr="00585A8C">
        <w:rPr>
          <w:rFonts w:hint="eastAsia"/>
          <w:sz w:val="24"/>
        </w:rPr>
        <w:t xml:space="preserve">　吉村</w:t>
      </w:r>
      <w:r w:rsidR="001939DF" w:rsidRPr="00585A8C">
        <w:rPr>
          <w:rFonts w:hint="eastAsia"/>
          <w:sz w:val="24"/>
        </w:rPr>
        <w:t xml:space="preserve"> </w:t>
      </w:r>
      <w:r w:rsidR="001939DF" w:rsidRPr="00585A8C">
        <w:rPr>
          <w:rFonts w:hint="eastAsia"/>
          <w:sz w:val="24"/>
        </w:rPr>
        <w:t xml:space="preserve">美栄子　</w:t>
      </w:r>
      <w:r w:rsidRPr="00BD1075">
        <w:rPr>
          <w:rFonts w:ascii="ＭＳ 明朝" w:hAnsi="ＭＳ 明朝" w:hint="eastAsia"/>
          <w:sz w:val="24"/>
        </w:rPr>
        <w:t>殿</w:t>
      </w:r>
    </w:p>
    <w:p w14:paraId="5F621012" w14:textId="77777777" w:rsidR="00DC5638" w:rsidRPr="00BD1075" w:rsidRDefault="00DC5638" w:rsidP="00DC5638">
      <w:pPr>
        <w:rPr>
          <w:rFonts w:ascii="ＭＳ 明朝" w:hAnsi="ＭＳ 明朝"/>
          <w:sz w:val="24"/>
        </w:rPr>
      </w:pPr>
      <w:r w:rsidRPr="00BD1075">
        <w:rPr>
          <w:rFonts w:ascii="ＭＳ 明朝" w:hAnsi="ＭＳ 明朝" w:hint="eastAsia"/>
          <w:sz w:val="24"/>
        </w:rPr>
        <w:t xml:space="preserve">　</w:t>
      </w:r>
    </w:p>
    <w:p w14:paraId="500F6C69" w14:textId="77777777" w:rsidR="00DC5638" w:rsidRPr="00BD1075" w:rsidRDefault="00DC5638" w:rsidP="00DC5638">
      <w:pPr>
        <w:rPr>
          <w:rFonts w:ascii="ＭＳ 明朝" w:hAnsi="ＭＳ 明朝"/>
          <w:sz w:val="24"/>
        </w:rPr>
      </w:pPr>
      <w:r w:rsidRPr="00BD1075">
        <w:rPr>
          <w:rFonts w:ascii="ＭＳ 明朝" w:hAnsi="ＭＳ 明朝" w:hint="eastAsia"/>
          <w:sz w:val="24"/>
        </w:rPr>
        <w:t xml:space="preserve">　　　　　　　　　　　　　　　　　　所在地　　　　</w:t>
      </w:r>
    </w:p>
    <w:p w14:paraId="7ABEEB3B" w14:textId="77777777" w:rsidR="00DC5638" w:rsidRPr="00BD1075" w:rsidRDefault="00DC5638" w:rsidP="00DC5638">
      <w:pPr>
        <w:rPr>
          <w:rFonts w:ascii="ＭＳ 明朝" w:hAnsi="ＭＳ 明朝"/>
          <w:sz w:val="24"/>
        </w:rPr>
      </w:pPr>
      <w:r w:rsidRPr="00BD1075">
        <w:rPr>
          <w:rFonts w:ascii="ＭＳ 明朝" w:hAnsi="ＭＳ 明朝" w:hint="eastAsia"/>
          <w:sz w:val="24"/>
        </w:rPr>
        <w:t xml:space="preserve">　　　　　　　　　　　　　　　　　　事業者名　　　</w:t>
      </w:r>
    </w:p>
    <w:p w14:paraId="095336A4" w14:textId="77777777" w:rsidR="00DC5638" w:rsidRPr="00BD1075" w:rsidRDefault="00DC5638" w:rsidP="00DC5638">
      <w:pPr>
        <w:rPr>
          <w:rFonts w:ascii="ＭＳ 明朝" w:hAnsi="ＭＳ 明朝"/>
          <w:sz w:val="24"/>
        </w:rPr>
      </w:pPr>
      <w:r w:rsidRPr="00BD1075">
        <w:rPr>
          <w:rFonts w:ascii="ＭＳ 明朝" w:hAnsi="ＭＳ 明朝" w:hint="eastAsia"/>
          <w:sz w:val="24"/>
        </w:rPr>
        <w:t xml:space="preserve">　　　　　　　　　　　　　　　　　　代表者職氏名　</w:t>
      </w:r>
    </w:p>
    <w:p w14:paraId="5863DCF6" w14:textId="77777777" w:rsidR="00DC5638" w:rsidRPr="00BD1075" w:rsidRDefault="00DC5638" w:rsidP="00DC5638">
      <w:pPr>
        <w:rPr>
          <w:rFonts w:ascii="ＭＳ 明朝" w:hAnsi="ＭＳ 明朝"/>
          <w:sz w:val="24"/>
        </w:rPr>
      </w:pPr>
    </w:p>
    <w:p w14:paraId="0A20A9BB" w14:textId="77777777" w:rsidR="00DC5638" w:rsidRPr="00BD1075" w:rsidRDefault="00DC5638" w:rsidP="00DC5638">
      <w:pPr>
        <w:rPr>
          <w:rFonts w:ascii="ＭＳ 明朝" w:hAnsi="ＭＳ 明朝"/>
          <w:sz w:val="24"/>
        </w:rPr>
      </w:pPr>
    </w:p>
    <w:p w14:paraId="221C0EAD" w14:textId="06856B32" w:rsidR="00DC5638" w:rsidRPr="00BD1075" w:rsidRDefault="00DC5638" w:rsidP="00DC5638">
      <w:pPr>
        <w:rPr>
          <w:rFonts w:ascii="ＭＳ 明朝" w:hAnsi="ＭＳ 明朝"/>
          <w:sz w:val="24"/>
        </w:rPr>
      </w:pPr>
      <w:r w:rsidRPr="00BD1075">
        <w:rPr>
          <w:rFonts w:ascii="ＭＳ 明朝" w:hAnsi="ＭＳ 明朝" w:hint="eastAsia"/>
          <w:sz w:val="24"/>
        </w:rPr>
        <w:t xml:space="preserve">　</w:t>
      </w:r>
      <w:r w:rsidR="00AA6155" w:rsidRPr="00AA6155">
        <w:rPr>
          <w:rFonts w:ascii="ＭＳ 明朝" w:hAnsi="ＭＳ 明朝" w:hint="eastAsia"/>
          <w:sz w:val="24"/>
        </w:rPr>
        <w:t>山形県広域防災拠点整備</w:t>
      </w:r>
      <w:r w:rsidR="00E25E25">
        <w:rPr>
          <w:rFonts w:ascii="ＭＳ 明朝" w:hAnsi="ＭＳ 明朝" w:hint="eastAsia"/>
          <w:sz w:val="24"/>
        </w:rPr>
        <w:t>方針</w:t>
      </w:r>
      <w:r w:rsidR="00AA6155" w:rsidRPr="00AA6155">
        <w:rPr>
          <w:rFonts w:ascii="ＭＳ 明朝" w:hAnsi="ＭＳ 明朝" w:hint="eastAsia"/>
          <w:sz w:val="24"/>
        </w:rPr>
        <w:t>検討業務</w:t>
      </w:r>
      <w:r w:rsidRPr="00BD1075">
        <w:rPr>
          <w:rFonts w:ascii="ＭＳ 明朝" w:hAnsi="ＭＳ 明朝" w:hint="eastAsia"/>
          <w:sz w:val="24"/>
        </w:rPr>
        <w:t>に係る企画提案書を提出します。</w:t>
      </w:r>
    </w:p>
    <w:p w14:paraId="296BCEFA" w14:textId="77777777" w:rsidR="00DC5638" w:rsidRPr="00E25E25" w:rsidRDefault="00DC5638" w:rsidP="00DC5638">
      <w:pPr>
        <w:rPr>
          <w:rFonts w:ascii="ＭＳ 明朝" w:hAnsi="ＭＳ 明朝"/>
          <w:sz w:val="24"/>
        </w:rPr>
      </w:pPr>
    </w:p>
    <w:p w14:paraId="27F01547" w14:textId="77777777" w:rsidR="00DC5638" w:rsidRPr="00BD1075" w:rsidRDefault="00DC5638" w:rsidP="00DC5638">
      <w:pPr>
        <w:pStyle w:val="a3"/>
        <w:rPr>
          <w:rFonts w:ascii="ＭＳ 明朝" w:hAnsi="ＭＳ 明朝"/>
        </w:rPr>
      </w:pPr>
      <w:r w:rsidRPr="00BD1075">
        <w:rPr>
          <w:rFonts w:ascii="ＭＳ 明朝" w:hAnsi="ＭＳ 明朝" w:hint="eastAsia"/>
        </w:rPr>
        <w:t>記</w:t>
      </w:r>
    </w:p>
    <w:p w14:paraId="406D1112" w14:textId="77777777" w:rsidR="00DC5638" w:rsidRPr="00BD1075" w:rsidRDefault="00DC5638" w:rsidP="00DC5638">
      <w:pPr>
        <w:rPr>
          <w:rFonts w:ascii="ＭＳ 明朝" w:hAnsi="ＭＳ 明朝"/>
          <w:sz w:val="24"/>
        </w:rPr>
      </w:pPr>
    </w:p>
    <w:p w14:paraId="3334B5EF" w14:textId="75B5466E" w:rsidR="00DC5638" w:rsidRPr="00E61D43" w:rsidRDefault="00DC5638" w:rsidP="00DC5638">
      <w:pPr>
        <w:ind w:firstLineChars="100" w:firstLine="240"/>
        <w:rPr>
          <w:rFonts w:ascii="ＭＳ 明朝" w:hAnsi="ＭＳ 明朝"/>
          <w:sz w:val="24"/>
        </w:rPr>
      </w:pPr>
      <w:r w:rsidRPr="00E61D43">
        <w:rPr>
          <w:rFonts w:ascii="ＭＳ 明朝" w:hAnsi="ＭＳ 明朝" w:hint="eastAsia"/>
          <w:sz w:val="24"/>
        </w:rPr>
        <w:t>１　企画提案</w:t>
      </w:r>
      <w:r w:rsidR="00FD6F10">
        <w:rPr>
          <w:rFonts w:ascii="ＭＳ 明朝" w:hAnsi="ＭＳ 明朝" w:hint="eastAsia"/>
          <w:sz w:val="24"/>
        </w:rPr>
        <w:t>書</w:t>
      </w:r>
      <w:r w:rsidRPr="00E61D43">
        <w:rPr>
          <w:rFonts w:ascii="ＭＳ 明朝" w:hAnsi="ＭＳ 明朝" w:hint="eastAsia"/>
          <w:sz w:val="24"/>
        </w:rPr>
        <w:t>（任意様式）</w:t>
      </w:r>
    </w:p>
    <w:p w14:paraId="724FA59F" w14:textId="316F8F9D" w:rsidR="0086598B" w:rsidRDefault="0086598B" w:rsidP="00C12552">
      <w:pPr>
        <w:numPr>
          <w:ilvl w:val="0"/>
          <w:numId w:val="4"/>
        </w:numPr>
        <w:rPr>
          <w:rFonts w:ascii="ＭＳ 明朝" w:hAnsi="ＭＳ 明朝"/>
          <w:sz w:val="24"/>
        </w:rPr>
      </w:pPr>
      <w:r w:rsidRPr="0086598B">
        <w:rPr>
          <w:rFonts w:ascii="ＭＳ 明朝" w:hAnsi="ＭＳ 明朝" w:hint="eastAsia"/>
          <w:sz w:val="24"/>
        </w:rPr>
        <w:t>Ａ４</w:t>
      </w:r>
      <w:r>
        <w:rPr>
          <w:rFonts w:ascii="ＭＳ 明朝" w:hAnsi="ＭＳ 明朝" w:hint="eastAsia"/>
          <w:sz w:val="24"/>
        </w:rPr>
        <w:t>縦置き</w:t>
      </w:r>
      <w:r w:rsidRPr="0086598B">
        <w:rPr>
          <w:rFonts w:ascii="ＭＳ 明朝" w:hAnsi="ＭＳ 明朝" w:hint="eastAsia"/>
          <w:sz w:val="24"/>
        </w:rPr>
        <w:t>・片面印刷（多色仕上げ可）とし、ダブルクリップ留めとする。</w:t>
      </w:r>
    </w:p>
    <w:p w14:paraId="6D4E3BD8" w14:textId="5CA11C42" w:rsidR="00FD6F10" w:rsidRPr="00D57EBC" w:rsidRDefault="00780447" w:rsidP="00780447">
      <w:pPr>
        <w:numPr>
          <w:ilvl w:val="0"/>
          <w:numId w:val="4"/>
        </w:numPr>
        <w:rPr>
          <w:rFonts w:ascii="ＭＳ 明朝" w:hAnsi="ＭＳ 明朝"/>
          <w:sz w:val="24"/>
        </w:rPr>
      </w:pPr>
      <w:r w:rsidRPr="00D57EBC">
        <w:rPr>
          <w:rFonts w:ascii="ＭＳ 明朝" w:hAnsi="ＭＳ 明朝" w:hint="eastAsia"/>
          <w:sz w:val="24"/>
        </w:rPr>
        <w:t>企画提案書は、別紙「記載事項」を網羅するとともに、各項目について可能な限り具体的に記述し、提案内容から業務の進め方及び実施方法を具体的に把握できる内容とすること。</w:t>
      </w:r>
    </w:p>
    <w:p w14:paraId="0A90F5DF" w14:textId="4463C262" w:rsidR="00FD6F10" w:rsidRPr="00FD6F10" w:rsidRDefault="00FD6F10" w:rsidP="00FD6F10">
      <w:pPr>
        <w:pStyle w:val="ac"/>
        <w:numPr>
          <w:ilvl w:val="0"/>
          <w:numId w:val="4"/>
        </w:numPr>
        <w:ind w:leftChars="0"/>
        <w:rPr>
          <w:rFonts w:ascii="ＭＳ 明朝" w:hAnsi="ＭＳ 明朝" w:cs="Times New Roman"/>
          <w:kern w:val="2"/>
          <w:sz w:val="24"/>
          <w:lang w:eastAsia="ja-JP"/>
        </w:rPr>
      </w:pPr>
      <w:r w:rsidRPr="00FD6F10">
        <w:rPr>
          <w:rFonts w:ascii="ＭＳ 明朝" w:hAnsi="ＭＳ 明朝" w:cs="Times New Roman" w:hint="eastAsia"/>
          <w:kern w:val="2"/>
          <w:sz w:val="24"/>
          <w:lang w:eastAsia="ja-JP"/>
        </w:rPr>
        <w:t>各ページ下部に通し番号を印字し、目次をつけて一つにまとめ、正本１部、副本５部の計６部を提出すること。なお、正本を複写したものを副本とすることができるものとする。</w:t>
      </w:r>
    </w:p>
    <w:p w14:paraId="297481F3" w14:textId="08909C3F" w:rsidR="00FD6F10" w:rsidRPr="00466070" w:rsidRDefault="00466070" w:rsidP="00466070">
      <w:pPr>
        <w:pStyle w:val="ac"/>
        <w:numPr>
          <w:ilvl w:val="0"/>
          <w:numId w:val="4"/>
        </w:numPr>
        <w:ind w:leftChars="0"/>
        <w:rPr>
          <w:rFonts w:ascii="ＭＳ 明朝" w:hAnsi="ＭＳ 明朝" w:cs="Times New Roman"/>
          <w:kern w:val="2"/>
          <w:sz w:val="24"/>
          <w:lang w:eastAsia="ja-JP"/>
        </w:rPr>
      </w:pPr>
      <w:r w:rsidRPr="00466070">
        <w:rPr>
          <w:rFonts w:ascii="ＭＳ 明朝" w:hAnsi="ＭＳ 明朝" w:cs="Times New Roman" w:hint="eastAsia"/>
          <w:kern w:val="2"/>
          <w:sz w:val="24"/>
          <w:lang w:eastAsia="ja-JP"/>
        </w:rPr>
        <w:t>説明上やむを得ない場合、企画提案書にＡ３判を含めることも可とするが、この場合、該当用紙は折り込み、Ａ４判の大きさにすること。</w:t>
      </w:r>
    </w:p>
    <w:p w14:paraId="68AEFAEA" w14:textId="77777777" w:rsidR="00DC5638" w:rsidRPr="001A2FE5" w:rsidRDefault="00DC5638" w:rsidP="00DC5638">
      <w:pPr>
        <w:rPr>
          <w:rFonts w:ascii="ＭＳ 明朝" w:hAnsi="ＭＳ 明朝"/>
          <w:sz w:val="24"/>
        </w:rPr>
      </w:pPr>
    </w:p>
    <w:p w14:paraId="1BDCCA1D" w14:textId="77777777" w:rsidR="00DC5638" w:rsidRPr="00E61D43" w:rsidRDefault="00DC5638" w:rsidP="00DC5638">
      <w:pPr>
        <w:ind w:firstLineChars="100" w:firstLine="240"/>
        <w:rPr>
          <w:rFonts w:ascii="ＭＳ 明朝" w:hAnsi="ＭＳ 明朝"/>
          <w:sz w:val="24"/>
        </w:rPr>
      </w:pPr>
      <w:r w:rsidRPr="00E61D43">
        <w:rPr>
          <w:rFonts w:ascii="ＭＳ 明朝" w:hAnsi="ＭＳ 明朝" w:hint="eastAsia"/>
          <w:sz w:val="24"/>
        </w:rPr>
        <w:t>２　経費見積書（様式</w:t>
      </w:r>
      <w:r w:rsidR="005333D5">
        <w:rPr>
          <w:rFonts w:ascii="ＭＳ 明朝" w:hAnsi="ＭＳ 明朝" w:hint="eastAsia"/>
          <w:sz w:val="24"/>
        </w:rPr>
        <w:t>４</w:t>
      </w:r>
      <w:r w:rsidRPr="00E61D43">
        <w:rPr>
          <w:rFonts w:ascii="ＭＳ 明朝" w:hAnsi="ＭＳ 明朝" w:hint="eastAsia"/>
          <w:sz w:val="24"/>
        </w:rPr>
        <w:t>）</w:t>
      </w:r>
    </w:p>
    <w:p w14:paraId="00426B9E" w14:textId="77777777" w:rsidR="00DC5638" w:rsidRDefault="00DC5638" w:rsidP="00DC5638">
      <w:pPr>
        <w:rPr>
          <w:rFonts w:ascii="ＭＳ 明朝" w:hAnsi="ＭＳ 明朝"/>
          <w:sz w:val="24"/>
        </w:rPr>
      </w:pPr>
    </w:p>
    <w:p w14:paraId="1F0B90BD" w14:textId="77777777" w:rsidR="00466070" w:rsidRPr="00BD1075" w:rsidRDefault="00466070" w:rsidP="00DC5638">
      <w:pPr>
        <w:rPr>
          <w:rFonts w:ascii="ＭＳ 明朝" w:hAnsi="ＭＳ 明朝"/>
          <w:sz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2123"/>
        <w:gridCol w:w="5260"/>
      </w:tblGrid>
      <w:tr w:rsidR="00DC5638" w:rsidRPr="00EF5414" w14:paraId="245AC18A" w14:textId="77777777" w:rsidTr="00AA6155">
        <w:trPr>
          <w:trHeight w:val="567"/>
        </w:trPr>
        <w:tc>
          <w:tcPr>
            <w:tcW w:w="3664" w:type="dxa"/>
            <w:gridSpan w:val="2"/>
            <w:shd w:val="clear" w:color="auto" w:fill="auto"/>
            <w:vAlign w:val="center"/>
          </w:tcPr>
          <w:p w14:paraId="0F273EE7" w14:textId="77777777" w:rsidR="00DC5638" w:rsidRPr="00EF5414" w:rsidRDefault="00DC5638" w:rsidP="00EF5414">
            <w:pPr>
              <w:jc w:val="center"/>
              <w:rPr>
                <w:rFonts w:ascii="ＭＳ 明朝" w:hAnsi="ＭＳ 明朝"/>
                <w:sz w:val="24"/>
              </w:rPr>
            </w:pPr>
            <w:r w:rsidRPr="00EF5414">
              <w:rPr>
                <w:rFonts w:ascii="ＭＳ 明朝" w:hAnsi="ＭＳ 明朝" w:hint="eastAsia"/>
                <w:sz w:val="24"/>
              </w:rPr>
              <w:t>担当者の職・氏名</w:t>
            </w:r>
          </w:p>
        </w:tc>
        <w:tc>
          <w:tcPr>
            <w:tcW w:w="5260" w:type="dxa"/>
            <w:shd w:val="clear" w:color="auto" w:fill="auto"/>
            <w:vAlign w:val="center"/>
          </w:tcPr>
          <w:p w14:paraId="6FA4E7BA" w14:textId="77777777" w:rsidR="00DC5638" w:rsidRPr="00EF5414" w:rsidRDefault="00DC5638" w:rsidP="00EF5414">
            <w:pPr>
              <w:rPr>
                <w:rFonts w:ascii="ＭＳ 明朝" w:hAnsi="ＭＳ 明朝"/>
                <w:sz w:val="24"/>
              </w:rPr>
            </w:pPr>
          </w:p>
        </w:tc>
      </w:tr>
      <w:tr w:rsidR="00AA6155" w:rsidRPr="00EF5414" w14:paraId="54F93872" w14:textId="77777777" w:rsidTr="00AA6155">
        <w:trPr>
          <w:trHeight w:val="567"/>
        </w:trPr>
        <w:tc>
          <w:tcPr>
            <w:tcW w:w="1541" w:type="dxa"/>
            <w:vMerge w:val="restart"/>
            <w:shd w:val="clear" w:color="auto" w:fill="auto"/>
            <w:vAlign w:val="center"/>
          </w:tcPr>
          <w:p w14:paraId="48BF97A2" w14:textId="77777777" w:rsidR="00AA6155" w:rsidRPr="00EF5414" w:rsidRDefault="00AA6155" w:rsidP="00EF5414">
            <w:pPr>
              <w:jc w:val="center"/>
              <w:rPr>
                <w:rFonts w:ascii="ＭＳ 明朝" w:hAnsi="ＭＳ 明朝"/>
                <w:sz w:val="24"/>
              </w:rPr>
            </w:pPr>
            <w:r w:rsidRPr="00EF5414">
              <w:rPr>
                <w:rFonts w:ascii="ＭＳ 明朝" w:hAnsi="ＭＳ 明朝" w:hint="eastAsia"/>
                <w:sz w:val="24"/>
              </w:rPr>
              <w:t>連</w:t>
            </w:r>
            <w:r w:rsidRPr="00EF5414">
              <w:rPr>
                <w:rFonts w:ascii="ＭＳ 明朝" w:hAnsi="ＭＳ 明朝"/>
                <w:sz w:val="24"/>
              </w:rPr>
              <w:t xml:space="preserve"> 絡 先</w:t>
            </w:r>
          </w:p>
        </w:tc>
        <w:tc>
          <w:tcPr>
            <w:tcW w:w="2123" w:type="dxa"/>
            <w:shd w:val="clear" w:color="auto" w:fill="auto"/>
            <w:vAlign w:val="center"/>
          </w:tcPr>
          <w:p w14:paraId="79290D25" w14:textId="77777777" w:rsidR="00AA6155" w:rsidRPr="00EF5414" w:rsidRDefault="00AA6155" w:rsidP="00EF5414">
            <w:pPr>
              <w:jc w:val="center"/>
              <w:rPr>
                <w:rFonts w:ascii="ＭＳ 明朝" w:hAnsi="ＭＳ 明朝"/>
                <w:sz w:val="24"/>
              </w:rPr>
            </w:pPr>
            <w:r w:rsidRPr="00EF5414">
              <w:rPr>
                <w:rFonts w:ascii="ＭＳ 明朝" w:hAnsi="ＭＳ 明朝" w:hint="eastAsia"/>
                <w:sz w:val="24"/>
              </w:rPr>
              <w:t>郵便番号・住所</w:t>
            </w:r>
          </w:p>
        </w:tc>
        <w:tc>
          <w:tcPr>
            <w:tcW w:w="5260" w:type="dxa"/>
            <w:shd w:val="clear" w:color="auto" w:fill="auto"/>
            <w:vAlign w:val="center"/>
          </w:tcPr>
          <w:p w14:paraId="36EA48D7" w14:textId="77777777" w:rsidR="00AA6155" w:rsidRPr="00EF5414" w:rsidRDefault="00AA6155" w:rsidP="00EF5414">
            <w:pPr>
              <w:rPr>
                <w:rFonts w:ascii="ＭＳ 明朝" w:hAnsi="ＭＳ 明朝"/>
                <w:sz w:val="24"/>
              </w:rPr>
            </w:pPr>
          </w:p>
        </w:tc>
      </w:tr>
      <w:tr w:rsidR="00AA6155" w:rsidRPr="00EF5414" w14:paraId="28CF07C3" w14:textId="77777777" w:rsidTr="00AA6155">
        <w:trPr>
          <w:trHeight w:val="567"/>
        </w:trPr>
        <w:tc>
          <w:tcPr>
            <w:tcW w:w="1541" w:type="dxa"/>
            <w:vMerge/>
            <w:shd w:val="clear" w:color="auto" w:fill="auto"/>
            <w:vAlign w:val="center"/>
          </w:tcPr>
          <w:p w14:paraId="77F74D2B" w14:textId="77777777" w:rsidR="00AA6155" w:rsidRPr="00EF5414" w:rsidRDefault="00AA6155" w:rsidP="00EF5414">
            <w:pPr>
              <w:jc w:val="center"/>
              <w:rPr>
                <w:rFonts w:ascii="ＭＳ 明朝" w:hAnsi="ＭＳ 明朝"/>
                <w:sz w:val="24"/>
              </w:rPr>
            </w:pPr>
          </w:p>
        </w:tc>
        <w:tc>
          <w:tcPr>
            <w:tcW w:w="2123" w:type="dxa"/>
            <w:shd w:val="clear" w:color="auto" w:fill="auto"/>
            <w:vAlign w:val="center"/>
          </w:tcPr>
          <w:p w14:paraId="65587011" w14:textId="77777777" w:rsidR="00AA6155" w:rsidRPr="00EF5414" w:rsidRDefault="00AA6155" w:rsidP="00EF5414">
            <w:pPr>
              <w:jc w:val="center"/>
              <w:rPr>
                <w:rFonts w:ascii="ＭＳ 明朝" w:hAnsi="ＭＳ 明朝"/>
                <w:sz w:val="24"/>
              </w:rPr>
            </w:pPr>
            <w:r w:rsidRPr="00E25E25">
              <w:rPr>
                <w:rFonts w:ascii="ＭＳ 明朝" w:hAnsi="ＭＳ 明朝" w:hint="eastAsia"/>
                <w:spacing w:val="120"/>
                <w:kern w:val="0"/>
                <w:sz w:val="24"/>
                <w:fitText w:val="1680" w:id="-483165952"/>
              </w:rPr>
              <w:t>電話番</w:t>
            </w:r>
            <w:r w:rsidRPr="00E25E25">
              <w:rPr>
                <w:rFonts w:ascii="ＭＳ 明朝" w:hAnsi="ＭＳ 明朝" w:hint="eastAsia"/>
                <w:kern w:val="0"/>
                <w:sz w:val="24"/>
                <w:fitText w:val="1680" w:id="-483165952"/>
              </w:rPr>
              <w:t>号</w:t>
            </w:r>
          </w:p>
        </w:tc>
        <w:tc>
          <w:tcPr>
            <w:tcW w:w="5260" w:type="dxa"/>
            <w:shd w:val="clear" w:color="auto" w:fill="auto"/>
            <w:vAlign w:val="center"/>
          </w:tcPr>
          <w:p w14:paraId="0CD0295A" w14:textId="77777777" w:rsidR="00AA6155" w:rsidRPr="00EF5414" w:rsidRDefault="00AA6155" w:rsidP="00EF5414">
            <w:pPr>
              <w:rPr>
                <w:rFonts w:ascii="ＭＳ 明朝" w:hAnsi="ＭＳ 明朝"/>
                <w:sz w:val="24"/>
              </w:rPr>
            </w:pPr>
          </w:p>
        </w:tc>
      </w:tr>
      <w:tr w:rsidR="00AA6155" w:rsidRPr="00EF5414" w14:paraId="67C1F12C" w14:textId="77777777" w:rsidTr="00AA6155">
        <w:trPr>
          <w:trHeight w:val="567"/>
        </w:trPr>
        <w:tc>
          <w:tcPr>
            <w:tcW w:w="1541" w:type="dxa"/>
            <w:vMerge/>
            <w:shd w:val="clear" w:color="auto" w:fill="auto"/>
            <w:vAlign w:val="center"/>
          </w:tcPr>
          <w:p w14:paraId="2906167D" w14:textId="77777777" w:rsidR="00AA6155" w:rsidRPr="00EF5414" w:rsidRDefault="00AA6155" w:rsidP="00EF5414">
            <w:pPr>
              <w:jc w:val="center"/>
              <w:rPr>
                <w:rFonts w:ascii="ＭＳ 明朝" w:hAnsi="ＭＳ 明朝"/>
                <w:sz w:val="24"/>
              </w:rPr>
            </w:pPr>
          </w:p>
        </w:tc>
        <w:tc>
          <w:tcPr>
            <w:tcW w:w="2123" w:type="dxa"/>
            <w:shd w:val="clear" w:color="auto" w:fill="auto"/>
            <w:vAlign w:val="center"/>
          </w:tcPr>
          <w:p w14:paraId="69997DF8" w14:textId="77777777" w:rsidR="00AA6155" w:rsidRPr="00EF5414" w:rsidRDefault="00AA6155" w:rsidP="00EF5414">
            <w:pPr>
              <w:jc w:val="center"/>
              <w:rPr>
                <w:rFonts w:ascii="ＭＳ 明朝" w:hAnsi="ＭＳ 明朝"/>
                <w:sz w:val="24"/>
              </w:rPr>
            </w:pPr>
            <w:r w:rsidRPr="00E25E25">
              <w:rPr>
                <w:rFonts w:ascii="ＭＳ 明朝" w:hAnsi="ＭＳ 明朝" w:hint="eastAsia"/>
                <w:spacing w:val="191"/>
                <w:kern w:val="0"/>
                <w:sz w:val="24"/>
                <w:fitText w:val="1680" w:id="-483165950"/>
              </w:rPr>
              <w:t>E-mai</w:t>
            </w:r>
            <w:r w:rsidRPr="00E25E25">
              <w:rPr>
                <w:rFonts w:ascii="ＭＳ 明朝" w:hAnsi="ＭＳ 明朝" w:hint="eastAsia"/>
                <w:spacing w:val="5"/>
                <w:kern w:val="0"/>
                <w:sz w:val="24"/>
                <w:fitText w:val="1680" w:id="-483165950"/>
              </w:rPr>
              <w:t>l</w:t>
            </w:r>
          </w:p>
        </w:tc>
        <w:tc>
          <w:tcPr>
            <w:tcW w:w="5260" w:type="dxa"/>
            <w:shd w:val="clear" w:color="auto" w:fill="auto"/>
            <w:vAlign w:val="center"/>
          </w:tcPr>
          <w:p w14:paraId="408274A7" w14:textId="77777777" w:rsidR="00AA6155" w:rsidRPr="00EF5414" w:rsidRDefault="00AA6155" w:rsidP="00EF5414">
            <w:pPr>
              <w:rPr>
                <w:rFonts w:ascii="ＭＳ 明朝" w:hAnsi="ＭＳ 明朝"/>
                <w:sz w:val="24"/>
              </w:rPr>
            </w:pPr>
          </w:p>
        </w:tc>
      </w:tr>
    </w:tbl>
    <w:p w14:paraId="164E2244" w14:textId="77777777" w:rsidR="00DC5638" w:rsidRDefault="00DC5638" w:rsidP="00DC5638">
      <w:pPr>
        <w:widowControl/>
        <w:jc w:val="left"/>
        <w:rPr>
          <w:rFonts w:ascii="ＭＳ 明朝" w:hAnsi="ＭＳ 明朝"/>
          <w:b/>
          <w:sz w:val="24"/>
        </w:rPr>
      </w:pPr>
      <w:r>
        <w:rPr>
          <w:rFonts w:ascii="ＭＳ 明朝" w:hAnsi="ＭＳ 明朝"/>
          <w:b/>
          <w:sz w:val="24"/>
        </w:rPr>
        <w:br w:type="page"/>
      </w:r>
    </w:p>
    <w:p w14:paraId="4E855927" w14:textId="77777777" w:rsidR="00DC5638" w:rsidRPr="00C8626E" w:rsidRDefault="00DC5638" w:rsidP="00DC5638">
      <w:pPr>
        <w:widowControl/>
        <w:wordWrap w:val="0"/>
        <w:jc w:val="right"/>
        <w:rPr>
          <w:rFonts w:ascii="ＭＳ 明朝" w:hAnsi="ＭＳ 明朝"/>
          <w:sz w:val="24"/>
          <w:bdr w:val="single" w:sz="4" w:space="0" w:color="auto"/>
        </w:rPr>
      </w:pPr>
      <w:r w:rsidRPr="00C8626E">
        <w:rPr>
          <w:rFonts w:ascii="ＭＳ 明朝" w:hAnsi="ＭＳ 明朝" w:hint="eastAsia"/>
          <w:sz w:val="24"/>
          <w:bdr w:val="single" w:sz="4" w:space="0" w:color="auto"/>
        </w:rPr>
        <w:lastRenderedPageBreak/>
        <w:t xml:space="preserve">　別紙　</w:t>
      </w:r>
    </w:p>
    <w:p w14:paraId="02962B93" w14:textId="352D1E1D" w:rsidR="00DC5638" w:rsidRPr="00555D11" w:rsidRDefault="00AA6155" w:rsidP="00655F33">
      <w:pPr>
        <w:widowControl/>
        <w:spacing w:beforeLines="50" w:before="206"/>
        <w:jc w:val="center"/>
        <w:rPr>
          <w:rFonts w:ascii="ＭＳ ゴシック" w:eastAsia="ＭＳ ゴシック" w:hAnsi="ＭＳ ゴシック"/>
          <w:sz w:val="24"/>
        </w:rPr>
      </w:pPr>
      <w:r w:rsidRPr="00AA6155">
        <w:rPr>
          <w:rFonts w:ascii="ＭＳ ゴシック" w:eastAsia="ＭＳ ゴシック" w:hAnsi="ＭＳ ゴシック" w:hint="eastAsia"/>
          <w:sz w:val="24"/>
        </w:rPr>
        <w:t>山形県広域防災拠点整備</w:t>
      </w:r>
      <w:r w:rsidR="00E25E25">
        <w:rPr>
          <w:rFonts w:ascii="ＭＳ ゴシック" w:eastAsia="ＭＳ ゴシック" w:hAnsi="ＭＳ ゴシック" w:hint="eastAsia"/>
          <w:sz w:val="24"/>
        </w:rPr>
        <w:t>方針</w:t>
      </w:r>
      <w:r w:rsidRPr="00AA6155">
        <w:rPr>
          <w:rFonts w:ascii="ＭＳ ゴシック" w:eastAsia="ＭＳ ゴシック" w:hAnsi="ＭＳ ゴシック" w:hint="eastAsia"/>
          <w:sz w:val="24"/>
        </w:rPr>
        <w:t>検討業務</w:t>
      </w:r>
      <w:r>
        <w:rPr>
          <w:rFonts w:ascii="ＭＳ ゴシック" w:eastAsia="ＭＳ ゴシック" w:hAnsi="ＭＳ ゴシック" w:hint="eastAsia"/>
          <w:sz w:val="24"/>
        </w:rPr>
        <w:t xml:space="preserve">　</w:t>
      </w:r>
      <w:r w:rsidR="00DC5638" w:rsidRPr="00555D11">
        <w:rPr>
          <w:rFonts w:ascii="ＭＳ ゴシック" w:eastAsia="ＭＳ ゴシック" w:hAnsi="ＭＳ ゴシック" w:hint="eastAsia"/>
          <w:sz w:val="24"/>
        </w:rPr>
        <w:t>企画提案書に必要な記載事項</w:t>
      </w:r>
    </w:p>
    <w:p w14:paraId="561250F6" w14:textId="77777777" w:rsidR="00DC5638" w:rsidRDefault="00DC5638" w:rsidP="00DC5638">
      <w:pPr>
        <w:widowControl/>
        <w:rPr>
          <w:rFonts w:ascii="ＭＳ 明朝" w:hAnsi="ＭＳ 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799"/>
        <w:gridCol w:w="7253"/>
      </w:tblGrid>
      <w:tr w:rsidR="00DC5638" w:rsidRPr="00480755" w14:paraId="35C615EA" w14:textId="77777777" w:rsidTr="00B34C97">
        <w:trPr>
          <w:trHeight w:val="331"/>
        </w:trPr>
        <w:tc>
          <w:tcPr>
            <w:tcW w:w="576" w:type="dxa"/>
            <w:shd w:val="clear" w:color="auto" w:fill="auto"/>
            <w:vAlign w:val="center"/>
          </w:tcPr>
          <w:p w14:paraId="17B8CDCE"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N</w:t>
            </w:r>
            <w:r w:rsidRPr="00480755">
              <w:rPr>
                <w:rFonts w:ascii="ＭＳ 明朝" w:hAnsi="ＭＳ 明朝"/>
                <w:sz w:val="22"/>
                <w:szCs w:val="22"/>
              </w:rPr>
              <w:t>o.</w:t>
            </w:r>
          </w:p>
        </w:tc>
        <w:tc>
          <w:tcPr>
            <w:tcW w:w="1799" w:type="dxa"/>
            <w:shd w:val="clear" w:color="auto" w:fill="auto"/>
            <w:vAlign w:val="center"/>
          </w:tcPr>
          <w:p w14:paraId="27BC198D"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項目</w:t>
            </w:r>
          </w:p>
        </w:tc>
        <w:tc>
          <w:tcPr>
            <w:tcW w:w="7253" w:type="dxa"/>
            <w:shd w:val="clear" w:color="auto" w:fill="auto"/>
            <w:vAlign w:val="center"/>
          </w:tcPr>
          <w:p w14:paraId="762CF529"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記載事項</w:t>
            </w:r>
          </w:p>
        </w:tc>
      </w:tr>
      <w:tr w:rsidR="00DC5638" w:rsidRPr="00480755" w14:paraId="581DF9BA" w14:textId="77777777" w:rsidTr="00B34C97">
        <w:trPr>
          <w:trHeight w:val="1170"/>
        </w:trPr>
        <w:tc>
          <w:tcPr>
            <w:tcW w:w="576" w:type="dxa"/>
            <w:shd w:val="clear" w:color="auto" w:fill="auto"/>
            <w:vAlign w:val="center"/>
          </w:tcPr>
          <w:p w14:paraId="0B437AC4"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１</w:t>
            </w:r>
          </w:p>
        </w:tc>
        <w:tc>
          <w:tcPr>
            <w:tcW w:w="1799" w:type="dxa"/>
            <w:shd w:val="clear" w:color="auto" w:fill="auto"/>
            <w:vAlign w:val="center"/>
          </w:tcPr>
          <w:p w14:paraId="36C972FE" w14:textId="77777777" w:rsidR="00DC5638" w:rsidRPr="00480755" w:rsidRDefault="00236771" w:rsidP="00402BF1">
            <w:pPr>
              <w:widowControl/>
              <w:spacing w:line="320" w:lineRule="exact"/>
              <w:rPr>
                <w:rFonts w:ascii="ＭＳ 明朝" w:hAnsi="ＭＳ 明朝"/>
                <w:sz w:val="22"/>
                <w:szCs w:val="22"/>
              </w:rPr>
            </w:pPr>
            <w:r w:rsidRPr="00480755">
              <w:rPr>
                <w:rFonts w:ascii="ＭＳ 明朝" w:hAnsi="ＭＳ 明朝" w:hint="eastAsia"/>
                <w:sz w:val="22"/>
                <w:szCs w:val="22"/>
              </w:rPr>
              <w:t>業務</w:t>
            </w:r>
            <w:r w:rsidR="00DC5638" w:rsidRPr="00480755">
              <w:rPr>
                <w:rFonts w:ascii="ＭＳ 明朝" w:hAnsi="ＭＳ 明朝" w:hint="eastAsia"/>
                <w:sz w:val="22"/>
                <w:szCs w:val="22"/>
              </w:rPr>
              <w:t>実施方針</w:t>
            </w:r>
          </w:p>
        </w:tc>
        <w:tc>
          <w:tcPr>
            <w:tcW w:w="7253" w:type="dxa"/>
            <w:shd w:val="clear" w:color="auto" w:fill="auto"/>
            <w:vAlign w:val="center"/>
          </w:tcPr>
          <w:p w14:paraId="53A4109B" w14:textId="113668CB" w:rsidR="00156D0F" w:rsidRPr="00E7624D" w:rsidRDefault="009E5550" w:rsidP="00402BF1">
            <w:pPr>
              <w:widowControl/>
              <w:spacing w:line="320" w:lineRule="exact"/>
              <w:ind w:firstLineChars="100" w:firstLine="220"/>
              <w:rPr>
                <w:rFonts w:ascii="ＭＳ 明朝" w:hAnsi="ＭＳ 明朝"/>
                <w:color w:val="000000" w:themeColor="text1"/>
                <w:sz w:val="22"/>
                <w:szCs w:val="22"/>
              </w:rPr>
            </w:pPr>
            <w:r w:rsidRPr="009E5550">
              <w:rPr>
                <w:rFonts w:ascii="ＭＳ 明朝" w:hAnsi="ＭＳ 明朝" w:hint="eastAsia"/>
                <w:color w:val="000000" w:themeColor="text1"/>
                <w:sz w:val="22"/>
                <w:szCs w:val="22"/>
              </w:rPr>
              <w:t>本業務の目的及び仕様書の</w:t>
            </w:r>
            <w:r w:rsidR="00095F6C">
              <w:rPr>
                <w:rFonts w:ascii="ＭＳ 明朝" w:hAnsi="ＭＳ 明朝" w:hint="eastAsia"/>
                <w:color w:val="000000" w:themeColor="text1"/>
                <w:sz w:val="22"/>
                <w:szCs w:val="22"/>
              </w:rPr>
              <w:t>内容及び本県の実情を踏まえた基本的な考え方、</w:t>
            </w:r>
            <w:r w:rsidRPr="009E5550">
              <w:rPr>
                <w:rFonts w:ascii="ＭＳ 明朝" w:hAnsi="ＭＳ 明朝" w:hint="eastAsia"/>
                <w:color w:val="000000" w:themeColor="text1"/>
                <w:sz w:val="22"/>
                <w:szCs w:val="22"/>
              </w:rPr>
              <w:t>業務の進め方、成果目標及び業務実施上の留意点を</w:t>
            </w:r>
            <w:r w:rsidR="00884439">
              <w:rPr>
                <w:rFonts w:ascii="ＭＳ 明朝" w:hAnsi="ＭＳ 明朝" w:hint="eastAsia"/>
                <w:color w:val="000000" w:themeColor="text1"/>
                <w:sz w:val="22"/>
                <w:szCs w:val="22"/>
              </w:rPr>
              <w:t>具体的なに</w:t>
            </w:r>
            <w:r w:rsidRPr="009E5550">
              <w:rPr>
                <w:rFonts w:ascii="ＭＳ 明朝" w:hAnsi="ＭＳ 明朝" w:hint="eastAsia"/>
                <w:color w:val="000000" w:themeColor="text1"/>
                <w:sz w:val="22"/>
                <w:szCs w:val="22"/>
              </w:rPr>
              <w:t>記載してください。また、</w:t>
            </w:r>
            <w:r w:rsidR="00884439">
              <w:rPr>
                <w:rFonts w:ascii="ＭＳ 明朝" w:hAnsi="ＭＳ 明朝" w:hint="eastAsia"/>
                <w:color w:val="000000" w:themeColor="text1"/>
                <w:sz w:val="22"/>
                <w:szCs w:val="22"/>
              </w:rPr>
              <w:t>本業務を実施する上で</w:t>
            </w:r>
            <w:r w:rsidRPr="009E5550">
              <w:rPr>
                <w:rFonts w:ascii="ＭＳ 明朝" w:hAnsi="ＭＳ 明朝" w:hint="eastAsia"/>
                <w:color w:val="000000" w:themeColor="text1"/>
                <w:sz w:val="22"/>
                <w:szCs w:val="22"/>
              </w:rPr>
              <w:t>、配慮している事項や工夫していること</w:t>
            </w:r>
            <w:r w:rsidR="00884439">
              <w:rPr>
                <w:rFonts w:ascii="ＭＳ 明朝" w:hAnsi="ＭＳ 明朝" w:hint="eastAsia"/>
                <w:color w:val="000000" w:themeColor="text1"/>
                <w:sz w:val="22"/>
                <w:szCs w:val="22"/>
              </w:rPr>
              <w:t>等</w:t>
            </w:r>
            <w:r w:rsidRPr="009E5550">
              <w:rPr>
                <w:rFonts w:ascii="ＭＳ 明朝" w:hAnsi="ＭＳ 明朝" w:hint="eastAsia"/>
                <w:color w:val="000000" w:themeColor="text1"/>
                <w:sz w:val="22"/>
                <w:szCs w:val="22"/>
              </w:rPr>
              <w:t>があれば記載してください。</w:t>
            </w:r>
          </w:p>
        </w:tc>
      </w:tr>
      <w:tr w:rsidR="00DC5638" w:rsidRPr="00480755" w14:paraId="57363C4F" w14:textId="77777777" w:rsidTr="00B34C97">
        <w:trPr>
          <w:trHeight w:val="1417"/>
        </w:trPr>
        <w:tc>
          <w:tcPr>
            <w:tcW w:w="576" w:type="dxa"/>
            <w:shd w:val="clear" w:color="auto" w:fill="auto"/>
            <w:vAlign w:val="center"/>
          </w:tcPr>
          <w:p w14:paraId="1102323C"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２</w:t>
            </w:r>
          </w:p>
        </w:tc>
        <w:tc>
          <w:tcPr>
            <w:tcW w:w="1799" w:type="dxa"/>
            <w:shd w:val="clear" w:color="auto" w:fill="auto"/>
            <w:vAlign w:val="center"/>
          </w:tcPr>
          <w:p w14:paraId="1C4DDD39" w14:textId="77777777" w:rsidR="00DC5638" w:rsidRPr="00480755" w:rsidRDefault="00236771" w:rsidP="00402BF1">
            <w:pPr>
              <w:widowControl/>
              <w:spacing w:line="320" w:lineRule="exact"/>
              <w:rPr>
                <w:rFonts w:ascii="ＭＳ 明朝" w:hAnsi="ＭＳ 明朝"/>
                <w:sz w:val="22"/>
                <w:szCs w:val="22"/>
              </w:rPr>
            </w:pPr>
            <w:r w:rsidRPr="00480755">
              <w:rPr>
                <w:rFonts w:ascii="ＭＳ 明朝" w:hAnsi="ＭＳ 明朝" w:hint="eastAsia"/>
                <w:sz w:val="22"/>
                <w:szCs w:val="22"/>
              </w:rPr>
              <w:t>業務実施体制</w:t>
            </w:r>
          </w:p>
        </w:tc>
        <w:tc>
          <w:tcPr>
            <w:tcW w:w="7253" w:type="dxa"/>
            <w:shd w:val="clear" w:color="auto" w:fill="auto"/>
            <w:vAlign w:val="center"/>
          </w:tcPr>
          <w:p w14:paraId="0F735951" w14:textId="4F9D27FE" w:rsidR="00DC5638" w:rsidRPr="00E7624D" w:rsidRDefault="009E5550" w:rsidP="00402BF1">
            <w:pPr>
              <w:widowControl/>
              <w:spacing w:line="320" w:lineRule="exact"/>
              <w:ind w:firstLineChars="100" w:firstLine="220"/>
              <w:rPr>
                <w:rFonts w:ascii="ＭＳ 明朝" w:hAnsi="ＭＳ 明朝"/>
                <w:color w:val="000000" w:themeColor="text1"/>
                <w:sz w:val="22"/>
                <w:szCs w:val="22"/>
              </w:rPr>
            </w:pPr>
            <w:r w:rsidRPr="009E5550">
              <w:rPr>
                <w:rFonts w:ascii="ＭＳ 明朝" w:hAnsi="ＭＳ 明朝" w:hint="eastAsia"/>
                <w:color w:val="000000" w:themeColor="text1"/>
                <w:sz w:val="22"/>
                <w:szCs w:val="22"/>
              </w:rPr>
              <w:t>本業務の実施体制について、組織図を用いて記載するとともに、</w:t>
            </w:r>
            <w:r w:rsidR="00884439">
              <w:rPr>
                <w:rFonts w:ascii="ＭＳ 明朝" w:hAnsi="ＭＳ 明朝" w:hint="eastAsia"/>
                <w:color w:val="000000" w:themeColor="text1"/>
                <w:sz w:val="22"/>
                <w:szCs w:val="22"/>
              </w:rPr>
              <w:t>総括責任者及び主任者を含む配置予定者の役割、専門分野、</w:t>
            </w:r>
            <w:r w:rsidRPr="009E5550">
              <w:rPr>
                <w:rFonts w:ascii="ＭＳ 明朝" w:hAnsi="ＭＳ 明朝" w:hint="eastAsia"/>
                <w:color w:val="000000" w:themeColor="text1"/>
                <w:sz w:val="22"/>
                <w:szCs w:val="22"/>
              </w:rPr>
              <w:t>保有資格</w:t>
            </w:r>
            <w:r w:rsidR="00884439">
              <w:rPr>
                <w:rFonts w:ascii="ＭＳ 明朝" w:hAnsi="ＭＳ 明朝" w:hint="eastAsia"/>
                <w:color w:val="000000" w:themeColor="text1"/>
                <w:sz w:val="22"/>
                <w:szCs w:val="22"/>
              </w:rPr>
              <w:t xml:space="preserve">及び　</w:t>
            </w:r>
            <w:r w:rsidRPr="009E5550">
              <w:rPr>
                <w:rFonts w:ascii="ＭＳ 明朝" w:hAnsi="ＭＳ 明朝" w:hint="eastAsia"/>
                <w:color w:val="000000" w:themeColor="text1"/>
                <w:sz w:val="22"/>
                <w:szCs w:val="22"/>
              </w:rPr>
              <w:t>各業務における役割分担を記載してください。なお、再委託を予定している場合は、その内容及び実施体制も記載してください。</w:t>
            </w:r>
          </w:p>
        </w:tc>
      </w:tr>
      <w:tr w:rsidR="00DC5638" w:rsidRPr="00480755" w14:paraId="63305519" w14:textId="77777777" w:rsidTr="00B34C97">
        <w:trPr>
          <w:trHeight w:val="730"/>
        </w:trPr>
        <w:tc>
          <w:tcPr>
            <w:tcW w:w="576" w:type="dxa"/>
            <w:shd w:val="clear" w:color="auto" w:fill="auto"/>
            <w:vAlign w:val="center"/>
          </w:tcPr>
          <w:p w14:paraId="56B49244" w14:textId="77777777" w:rsidR="00DC5638" w:rsidRPr="00480755" w:rsidRDefault="00DC5638" w:rsidP="00EF5414">
            <w:pPr>
              <w:widowControl/>
              <w:jc w:val="center"/>
              <w:rPr>
                <w:rFonts w:ascii="ＭＳ 明朝" w:hAnsi="ＭＳ 明朝"/>
                <w:sz w:val="22"/>
                <w:szCs w:val="22"/>
              </w:rPr>
            </w:pPr>
            <w:r w:rsidRPr="00480755">
              <w:rPr>
                <w:rFonts w:ascii="ＭＳ 明朝" w:hAnsi="ＭＳ 明朝" w:hint="eastAsia"/>
                <w:sz w:val="22"/>
                <w:szCs w:val="22"/>
              </w:rPr>
              <w:t>３</w:t>
            </w:r>
          </w:p>
        </w:tc>
        <w:tc>
          <w:tcPr>
            <w:tcW w:w="1799" w:type="dxa"/>
            <w:shd w:val="clear" w:color="auto" w:fill="auto"/>
            <w:vAlign w:val="center"/>
          </w:tcPr>
          <w:p w14:paraId="685C264C" w14:textId="74F03EC8" w:rsidR="00DC5638" w:rsidRPr="00480755" w:rsidRDefault="00884439" w:rsidP="00402BF1">
            <w:pPr>
              <w:widowControl/>
              <w:spacing w:line="320" w:lineRule="exact"/>
              <w:rPr>
                <w:rFonts w:ascii="ＭＳ 明朝" w:hAnsi="ＭＳ 明朝"/>
                <w:sz w:val="22"/>
                <w:szCs w:val="22"/>
              </w:rPr>
            </w:pPr>
            <w:r>
              <w:rPr>
                <w:rFonts w:ascii="ＭＳ 明朝" w:hAnsi="ＭＳ 明朝" w:hint="eastAsia"/>
                <w:sz w:val="22"/>
                <w:szCs w:val="22"/>
              </w:rPr>
              <w:t>業務工程</w:t>
            </w:r>
          </w:p>
        </w:tc>
        <w:tc>
          <w:tcPr>
            <w:tcW w:w="7253" w:type="dxa"/>
            <w:shd w:val="clear" w:color="auto" w:fill="auto"/>
            <w:vAlign w:val="center"/>
          </w:tcPr>
          <w:p w14:paraId="32362B85" w14:textId="195F67DA" w:rsidR="00DC5638" w:rsidRPr="00480755" w:rsidRDefault="00A86150" w:rsidP="00402BF1">
            <w:pPr>
              <w:widowControl/>
              <w:spacing w:line="320" w:lineRule="exact"/>
              <w:ind w:firstLineChars="100" w:firstLine="220"/>
              <w:rPr>
                <w:rFonts w:ascii="ＭＳ 明朝" w:hAnsi="ＭＳ 明朝"/>
                <w:sz w:val="22"/>
                <w:szCs w:val="22"/>
              </w:rPr>
            </w:pPr>
            <w:r w:rsidRPr="00D57EBC">
              <w:rPr>
                <w:rFonts w:ascii="ＭＳ 明朝" w:hAnsi="ＭＳ 明朝" w:hint="eastAsia"/>
                <w:sz w:val="22"/>
                <w:szCs w:val="22"/>
              </w:rPr>
              <w:t>契約締結を令和８年９月</w:t>
            </w:r>
            <w:r w:rsidR="00C51535" w:rsidRPr="00D57EBC">
              <w:rPr>
                <w:rFonts w:ascii="ＭＳ 明朝" w:hAnsi="ＭＳ 明朝" w:hint="eastAsia"/>
                <w:sz w:val="22"/>
                <w:szCs w:val="22"/>
              </w:rPr>
              <w:t>中旬</w:t>
            </w:r>
            <w:r w:rsidRPr="00D57EBC">
              <w:rPr>
                <w:rFonts w:ascii="ＭＳ 明朝" w:hAnsi="ＭＳ 明朝" w:hint="eastAsia"/>
                <w:sz w:val="22"/>
                <w:szCs w:val="22"/>
              </w:rPr>
              <w:t>と仮定し、委</w:t>
            </w:r>
            <w:r w:rsidRPr="00A86150">
              <w:rPr>
                <w:rFonts w:ascii="ＭＳ 明朝" w:hAnsi="ＭＳ 明朝" w:hint="eastAsia"/>
                <w:sz w:val="22"/>
                <w:szCs w:val="22"/>
              </w:rPr>
              <w:t>託期間終了までの</w:t>
            </w:r>
            <w:r w:rsidR="00884439">
              <w:rPr>
                <w:rFonts w:ascii="ＭＳ 明朝" w:hAnsi="ＭＳ 明朝" w:hint="eastAsia"/>
                <w:sz w:val="22"/>
                <w:szCs w:val="22"/>
              </w:rPr>
              <w:t>業務工程を</w:t>
            </w:r>
            <w:r w:rsidRPr="00A86150">
              <w:rPr>
                <w:rFonts w:ascii="ＭＳ 明朝" w:hAnsi="ＭＳ 明朝" w:hint="eastAsia"/>
                <w:sz w:val="22"/>
                <w:szCs w:val="22"/>
              </w:rPr>
              <w:t>具体的に記載</w:t>
            </w:r>
            <w:r w:rsidR="00884439">
              <w:rPr>
                <w:rFonts w:ascii="ＭＳ 明朝" w:hAnsi="ＭＳ 明朝" w:hint="eastAsia"/>
                <w:sz w:val="22"/>
                <w:szCs w:val="22"/>
              </w:rPr>
              <w:t>してください。また、業務を円滑かつ確実に遂行するための</w:t>
            </w:r>
            <w:r w:rsidRPr="00A86150">
              <w:rPr>
                <w:rFonts w:ascii="ＭＳ 明朝" w:hAnsi="ＭＳ 明朝" w:hint="eastAsia"/>
                <w:sz w:val="22"/>
                <w:szCs w:val="22"/>
              </w:rPr>
              <w:t>工程管理及び</w:t>
            </w:r>
            <w:r w:rsidR="00884439">
              <w:rPr>
                <w:rFonts w:ascii="ＭＳ 明朝" w:hAnsi="ＭＳ 明朝" w:hint="eastAsia"/>
                <w:sz w:val="22"/>
                <w:szCs w:val="22"/>
              </w:rPr>
              <w:t>進捗</w:t>
            </w:r>
            <w:r w:rsidRPr="00A86150">
              <w:rPr>
                <w:rFonts w:ascii="ＭＳ 明朝" w:hAnsi="ＭＳ 明朝" w:hint="eastAsia"/>
                <w:sz w:val="22"/>
                <w:szCs w:val="22"/>
              </w:rPr>
              <w:t>管理の方法について記載してください。</w:t>
            </w:r>
          </w:p>
        </w:tc>
      </w:tr>
      <w:tr w:rsidR="00D33A90" w:rsidRPr="00480755" w14:paraId="31BCAB7B" w14:textId="77777777" w:rsidTr="00B34C97">
        <w:trPr>
          <w:trHeight w:val="932"/>
        </w:trPr>
        <w:tc>
          <w:tcPr>
            <w:tcW w:w="576" w:type="dxa"/>
            <w:shd w:val="clear" w:color="auto" w:fill="auto"/>
            <w:vAlign w:val="center"/>
          </w:tcPr>
          <w:p w14:paraId="582CA5DC" w14:textId="6A90D489" w:rsidR="00D33A90" w:rsidRPr="00480755" w:rsidRDefault="00D33A90" w:rsidP="00EF5414">
            <w:pPr>
              <w:widowControl/>
              <w:jc w:val="center"/>
              <w:rPr>
                <w:rFonts w:ascii="ＭＳ 明朝" w:hAnsi="ＭＳ 明朝"/>
                <w:sz w:val="22"/>
                <w:szCs w:val="22"/>
              </w:rPr>
            </w:pPr>
            <w:r>
              <w:rPr>
                <w:rFonts w:ascii="ＭＳ 明朝" w:hAnsi="ＭＳ 明朝" w:hint="eastAsia"/>
                <w:sz w:val="22"/>
                <w:szCs w:val="22"/>
              </w:rPr>
              <w:t>４</w:t>
            </w:r>
          </w:p>
        </w:tc>
        <w:tc>
          <w:tcPr>
            <w:tcW w:w="1799" w:type="dxa"/>
            <w:shd w:val="clear" w:color="auto" w:fill="auto"/>
            <w:vAlign w:val="center"/>
          </w:tcPr>
          <w:p w14:paraId="43E3C529" w14:textId="1B77FEC2" w:rsidR="00D33A90" w:rsidRPr="00E7624D" w:rsidRDefault="0014225A" w:rsidP="00402BF1">
            <w:pPr>
              <w:widowControl/>
              <w:spacing w:line="320" w:lineRule="exact"/>
              <w:rPr>
                <w:rFonts w:ascii="ＭＳ 明朝" w:hAnsi="ＭＳ 明朝"/>
                <w:color w:val="000000" w:themeColor="text1"/>
                <w:kern w:val="0"/>
                <w:sz w:val="22"/>
                <w:szCs w:val="22"/>
              </w:rPr>
            </w:pPr>
            <w:r>
              <w:rPr>
                <w:rFonts w:ascii="ＭＳ 明朝" w:hAnsi="ＭＳ 明朝" w:hint="eastAsia"/>
                <w:color w:val="000000" w:themeColor="text1"/>
                <w:kern w:val="0"/>
                <w:sz w:val="22"/>
                <w:szCs w:val="22"/>
              </w:rPr>
              <w:t>関係機関との調整</w:t>
            </w:r>
          </w:p>
        </w:tc>
        <w:tc>
          <w:tcPr>
            <w:tcW w:w="7253" w:type="dxa"/>
            <w:shd w:val="clear" w:color="auto" w:fill="auto"/>
            <w:vAlign w:val="center"/>
          </w:tcPr>
          <w:p w14:paraId="140F8060" w14:textId="1B0B73BC" w:rsidR="00D33A90" w:rsidRPr="00E7624D" w:rsidRDefault="0014225A" w:rsidP="00402BF1">
            <w:pPr>
              <w:widowControl/>
              <w:spacing w:line="320" w:lineRule="exact"/>
              <w:ind w:firstLineChars="100" w:firstLine="220"/>
              <w:rPr>
                <w:rFonts w:ascii="ＭＳ 明朝" w:hAnsi="ＭＳ 明朝"/>
                <w:color w:val="000000" w:themeColor="text1"/>
                <w:sz w:val="22"/>
                <w:szCs w:val="22"/>
              </w:rPr>
            </w:pPr>
            <w:r w:rsidRPr="0014225A">
              <w:rPr>
                <w:rFonts w:ascii="ＭＳ 明朝" w:hAnsi="ＭＳ 明朝" w:hint="eastAsia"/>
                <w:color w:val="000000" w:themeColor="text1"/>
                <w:sz w:val="22"/>
                <w:szCs w:val="22"/>
              </w:rPr>
              <w:t>政府関係機関、他都道府県、市町村、防災関係機関、物流関係者、空港関係者等との調整を円滑に進めるための体制、方法及び進め方について記載してください。また、関係機関との調整に関する実績やノウハウを有する場合は、その内容について記載してください。</w:t>
            </w:r>
          </w:p>
        </w:tc>
      </w:tr>
      <w:tr w:rsidR="0014225A" w:rsidRPr="00480755" w14:paraId="0766446F" w14:textId="77777777" w:rsidTr="00B34C97">
        <w:trPr>
          <w:trHeight w:val="932"/>
        </w:trPr>
        <w:tc>
          <w:tcPr>
            <w:tcW w:w="576" w:type="dxa"/>
            <w:shd w:val="clear" w:color="auto" w:fill="auto"/>
            <w:vAlign w:val="center"/>
          </w:tcPr>
          <w:p w14:paraId="2637D1AB" w14:textId="19FDE70E" w:rsidR="0014225A" w:rsidRDefault="0014225A" w:rsidP="00EF5414">
            <w:pPr>
              <w:widowControl/>
              <w:jc w:val="center"/>
              <w:rPr>
                <w:rFonts w:ascii="ＭＳ 明朝" w:hAnsi="ＭＳ 明朝"/>
                <w:sz w:val="22"/>
                <w:szCs w:val="22"/>
              </w:rPr>
            </w:pPr>
            <w:r>
              <w:rPr>
                <w:rFonts w:ascii="ＭＳ 明朝" w:hAnsi="ＭＳ 明朝" w:hint="eastAsia"/>
                <w:sz w:val="22"/>
                <w:szCs w:val="22"/>
              </w:rPr>
              <w:t>５</w:t>
            </w:r>
          </w:p>
        </w:tc>
        <w:tc>
          <w:tcPr>
            <w:tcW w:w="1799" w:type="dxa"/>
            <w:shd w:val="clear" w:color="auto" w:fill="auto"/>
            <w:vAlign w:val="center"/>
          </w:tcPr>
          <w:p w14:paraId="46734E02" w14:textId="06C5CADE" w:rsidR="0014225A" w:rsidRDefault="0014225A" w:rsidP="00402BF1">
            <w:pPr>
              <w:widowControl/>
              <w:spacing w:line="320" w:lineRule="exact"/>
              <w:rPr>
                <w:rFonts w:ascii="ＭＳ 明朝" w:hAnsi="ＭＳ 明朝"/>
                <w:color w:val="000000" w:themeColor="text1"/>
                <w:kern w:val="0"/>
                <w:sz w:val="22"/>
                <w:szCs w:val="22"/>
              </w:rPr>
            </w:pPr>
            <w:r w:rsidRPr="0014225A">
              <w:rPr>
                <w:rFonts w:ascii="ＭＳ 明朝" w:hAnsi="ＭＳ 明朝" w:hint="eastAsia"/>
                <w:color w:val="000000" w:themeColor="text1"/>
                <w:kern w:val="0"/>
                <w:sz w:val="22"/>
                <w:szCs w:val="22"/>
              </w:rPr>
              <w:t>類似事業実績</w:t>
            </w:r>
          </w:p>
        </w:tc>
        <w:tc>
          <w:tcPr>
            <w:tcW w:w="7253" w:type="dxa"/>
            <w:shd w:val="clear" w:color="auto" w:fill="auto"/>
            <w:vAlign w:val="center"/>
          </w:tcPr>
          <w:p w14:paraId="5084881B" w14:textId="4D5D10B7" w:rsidR="0014225A" w:rsidRPr="0014225A" w:rsidRDefault="0014225A" w:rsidP="00402BF1">
            <w:pPr>
              <w:widowControl/>
              <w:spacing w:line="320" w:lineRule="exact"/>
              <w:ind w:firstLineChars="100" w:firstLine="220"/>
              <w:rPr>
                <w:rFonts w:ascii="ＭＳ 明朝" w:hAnsi="ＭＳ 明朝"/>
                <w:color w:val="000000" w:themeColor="text1"/>
                <w:sz w:val="22"/>
                <w:szCs w:val="22"/>
              </w:rPr>
            </w:pPr>
            <w:r w:rsidRPr="0014225A">
              <w:rPr>
                <w:rFonts w:ascii="ＭＳ 明朝" w:hAnsi="ＭＳ 明朝" w:hint="eastAsia"/>
                <w:color w:val="000000" w:themeColor="text1"/>
                <w:sz w:val="22"/>
                <w:szCs w:val="22"/>
              </w:rPr>
              <w:t>国又は地方公共団体が発注した広域防災拠点、空港を活用した防災拠点、施設整備計画、PPP／PFI等、本業務と類似する業務の実績について記載してください。また、これらの実績や知見を本業務にどのように活用するかについて記載してください。</w:t>
            </w:r>
          </w:p>
        </w:tc>
      </w:tr>
      <w:tr w:rsidR="0014225A" w:rsidRPr="00480755" w14:paraId="32A8C038" w14:textId="77777777" w:rsidTr="00B34C97">
        <w:trPr>
          <w:trHeight w:val="932"/>
        </w:trPr>
        <w:tc>
          <w:tcPr>
            <w:tcW w:w="576" w:type="dxa"/>
            <w:shd w:val="clear" w:color="auto" w:fill="auto"/>
            <w:vAlign w:val="center"/>
          </w:tcPr>
          <w:p w14:paraId="6BDE8E9C" w14:textId="3E1CFA6C" w:rsidR="0014225A" w:rsidRDefault="0014225A" w:rsidP="00EF5414">
            <w:pPr>
              <w:widowControl/>
              <w:jc w:val="center"/>
              <w:rPr>
                <w:rFonts w:ascii="ＭＳ 明朝" w:hAnsi="ＭＳ 明朝"/>
                <w:sz w:val="22"/>
                <w:szCs w:val="22"/>
              </w:rPr>
            </w:pPr>
            <w:r>
              <w:rPr>
                <w:rFonts w:ascii="ＭＳ 明朝" w:hAnsi="ＭＳ 明朝" w:hint="eastAsia"/>
                <w:sz w:val="22"/>
                <w:szCs w:val="22"/>
              </w:rPr>
              <w:t>６</w:t>
            </w:r>
          </w:p>
        </w:tc>
        <w:tc>
          <w:tcPr>
            <w:tcW w:w="1799" w:type="dxa"/>
            <w:shd w:val="clear" w:color="auto" w:fill="auto"/>
            <w:vAlign w:val="center"/>
          </w:tcPr>
          <w:p w14:paraId="5411E69D" w14:textId="58E49717" w:rsidR="0014225A" w:rsidRPr="0014225A" w:rsidRDefault="0014225A" w:rsidP="00402BF1">
            <w:pPr>
              <w:widowControl/>
              <w:spacing w:line="320" w:lineRule="exact"/>
              <w:rPr>
                <w:rFonts w:ascii="ＭＳ 明朝" w:hAnsi="ＭＳ 明朝"/>
                <w:color w:val="000000" w:themeColor="text1"/>
                <w:kern w:val="0"/>
                <w:sz w:val="22"/>
                <w:szCs w:val="22"/>
              </w:rPr>
            </w:pPr>
            <w:r w:rsidRPr="0014225A">
              <w:rPr>
                <w:rFonts w:ascii="ＭＳ 明朝" w:hAnsi="ＭＳ 明朝" w:hint="eastAsia"/>
                <w:color w:val="000000" w:themeColor="text1"/>
                <w:kern w:val="0"/>
                <w:sz w:val="22"/>
                <w:szCs w:val="22"/>
              </w:rPr>
              <w:t>基礎調査・現状分析手法</w:t>
            </w:r>
          </w:p>
        </w:tc>
        <w:tc>
          <w:tcPr>
            <w:tcW w:w="7253" w:type="dxa"/>
            <w:shd w:val="clear" w:color="auto" w:fill="auto"/>
            <w:vAlign w:val="center"/>
          </w:tcPr>
          <w:p w14:paraId="4DC8FD43" w14:textId="4BE15FFC" w:rsidR="0014225A" w:rsidRPr="0014225A" w:rsidRDefault="0014225A" w:rsidP="00402BF1">
            <w:pPr>
              <w:widowControl/>
              <w:spacing w:line="320" w:lineRule="exact"/>
              <w:ind w:firstLineChars="100" w:firstLine="220"/>
              <w:rPr>
                <w:rFonts w:ascii="ＭＳ 明朝" w:hAnsi="ＭＳ 明朝"/>
                <w:color w:val="000000" w:themeColor="text1"/>
                <w:sz w:val="22"/>
                <w:szCs w:val="22"/>
              </w:rPr>
            </w:pPr>
            <w:r w:rsidRPr="0014225A">
              <w:rPr>
                <w:rFonts w:ascii="ＭＳ 明朝" w:hAnsi="ＭＳ 明朝" w:hint="eastAsia"/>
                <w:color w:val="000000" w:themeColor="text1"/>
                <w:sz w:val="22"/>
                <w:szCs w:val="22"/>
              </w:rPr>
              <w:t>国の制度・施策、想定される大規模災害、本県の広域応援・受援体制、山形空港及びその周辺地域の交通ネットワーク、物流機能、他都道府県の広域防災拠点整備事例等の調査・分析手法並びに山形空港及びその周辺地域の現地踏査の実施手法について、具体的に記載してください。</w:t>
            </w:r>
          </w:p>
        </w:tc>
      </w:tr>
      <w:tr w:rsidR="00C9600B" w:rsidRPr="00480755" w14:paraId="0FEEDE6E" w14:textId="77777777" w:rsidTr="00B34C97">
        <w:trPr>
          <w:trHeight w:val="882"/>
        </w:trPr>
        <w:tc>
          <w:tcPr>
            <w:tcW w:w="576" w:type="dxa"/>
            <w:shd w:val="clear" w:color="auto" w:fill="auto"/>
            <w:vAlign w:val="center"/>
          </w:tcPr>
          <w:p w14:paraId="503D7A5F" w14:textId="5D6E01CB" w:rsidR="00C9600B" w:rsidRPr="00480755" w:rsidRDefault="0014225A" w:rsidP="00EF5414">
            <w:pPr>
              <w:widowControl/>
              <w:jc w:val="center"/>
              <w:rPr>
                <w:rFonts w:ascii="ＭＳ 明朝" w:hAnsi="ＭＳ 明朝"/>
                <w:sz w:val="22"/>
                <w:szCs w:val="22"/>
              </w:rPr>
            </w:pPr>
            <w:r>
              <w:rPr>
                <w:rFonts w:ascii="ＭＳ 明朝" w:hAnsi="ＭＳ 明朝" w:hint="eastAsia"/>
                <w:sz w:val="22"/>
                <w:szCs w:val="22"/>
              </w:rPr>
              <w:t>７</w:t>
            </w:r>
          </w:p>
        </w:tc>
        <w:tc>
          <w:tcPr>
            <w:tcW w:w="1799" w:type="dxa"/>
            <w:shd w:val="clear" w:color="auto" w:fill="auto"/>
            <w:vAlign w:val="center"/>
          </w:tcPr>
          <w:p w14:paraId="618C63A1" w14:textId="7087DD82" w:rsidR="00C9600B" w:rsidRPr="00E7624D" w:rsidRDefault="008A1B5B" w:rsidP="00402BF1">
            <w:pPr>
              <w:widowControl/>
              <w:spacing w:line="320" w:lineRule="exact"/>
              <w:rPr>
                <w:rFonts w:ascii="ＭＳ 明朝" w:hAnsi="ＭＳ 明朝"/>
                <w:color w:val="000000" w:themeColor="text1"/>
                <w:kern w:val="0"/>
                <w:sz w:val="22"/>
                <w:szCs w:val="22"/>
              </w:rPr>
            </w:pPr>
            <w:r w:rsidRPr="008A1B5B">
              <w:rPr>
                <w:rFonts w:ascii="ＭＳ 明朝" w:hAnsi="ＭＳ 明朝" w:hint="eastAsia"/>
                <w:color w:val="000000" w:themeColor="text1"/>
                <w:kern w:val="0"/>
                <w:sz w:val="22"/>
                <w:szCs w:val="22"/>
              </w:rPr>
              <w:t>整備方針検討手法</w:t>
            </w:r>
          </w:p>
        </w:tc>
        <w:tc>
          <w:tcPr>
            <w:tcW w:w="7253" w:type="dxa"/>
            <w:shd w:val="clear" w:color="auto" w:fill="auto"/>
            <w:vAlign w:val="center"/>
          </w:tcPr>
          <w:p w14:paraId="61D6FE83" w14:textId="31EA5564" w:rsidR="00C9600B" w:rsidRPr="00E7624D" w:rsidRDefault="008A1B5B" w:rsidP="00402BF1">
            <w:pPr>
              <w:widowControl/>
              <w:spacing w:line="320" w:lineRule="exact"/>
              <w:ind w:firstLineChars="100" w:firstLine="220"/>
              <w:rPr>
                <w:rFonts w:ascii="ＭＳ 明朝" w:hAnsi="ＭＳ 明朝"/>
                <w:color w:val="000000" w:themeColor="text1"/>
                <w:sz w:val="22"/>
                <w:szCs w:val="22"/>
              </w:rPr>
            </w:pPr>
            <w:r w:rsidRPr="008A1B5B">
              <w:rPr>
                <w:rFonts w:ascii="ＭＳ 明朝" w:hAnsi="ＭＳ 明朝" w:hint="eastAsia"/>
                <w:color w:val="000000" w:themeColor="text1"/>
                <w:sz w:val="22"/>
                <w:szCs w:val="22"/>
              </w:rPr>
              <w:t>広域防災拠点に求められる役割及び機能</w:t>
            </w:r>
            <w:r w:rsidR="0014225A">
              <w:rPr>
                <w:rFonts w:ascii="ＭＳ 明朝" w:hAnsi="ＭＳ 明朝" w:hint="eastAsia"/>
                <w:color w:val="000000" w:themeColor="text1"/>
                <w:sz w:val="22"/>
                <w:szCs w:val="22"/>
              </w:rPr>
              <w:t>を踏まえ、</w:t>
            </w:r>
            <w:r w:rsidRPr="008A1B5B">
              <w:rPr>
                <w:rFonts w:ascii="ＭＳ 明朝" w:hAnsi="ＭＳ 明朝" w:hint="eastAsia"/>
                <w:color w:val="000000" w:themeColor="text1"/>
                <w:sz w:val="22"/>
                <w:szCs w:val="22"/>
              </w:rPr>
              <w:t>必要な施設</w:t>
            </w:r>
            <w:r w:rsidR="0014225A">
              <w:rPr>
                <w:rFonts w:ascii="ＭＳ 明朝" w:hAnsi="ＭＳ 明朝" w:hint="eastAsia"/>
                <w:color w:val="000000" w:themeColor="text1"/>
                <w:sz w:val="22"/>
                <w:szCs w:val="22"/>
              </w:rPr>
              <w:t>機能・施設</w:t>
            </w:r>
            <w:r w:rsidRPr="008A1B5B">
              <w:rPr>
                <w:rFonts w:ascii="ＭＳ 明朝" w:hAnsi="ＭＳ 明朝" w:hint="eastAsia"/>
                <w:color w:val="000000" w:themeColor="text1"/>
                <w:sz w:val="22"/>
                <w:szCs w:val="22"/>
              </w:rPr>
              <w:t>構成、平常時</w:t>
            </w:r>
            <w:r w:rsidR="0014225A">
              <w:rPr>
                <w:rFonts w:ascii="ＭＳ 明朝" w:hAnsi="ＭＳ 明朝" w:hint="eastAsia"/>
                <w:color w:val="000000" w:themeColor="text1"/>
                <w:sz w:val="22"/>
                <w:szCs w:val="22"/>
              </w:rPr>
              <w:t>の</w:t>
            </w:r>
            <w:r w:rsidRPr="008A1B5B">
              <w:rPr>
                <w:rFonts w:ascii="ＭＳ 明朝" w:hAnsi="ＭＳ 明朝" w:hint="eastAsia"/>
                <w:color w:val="000000" w:themeColor="text1"/>
                <w:sz w:val="22"/>
                <w:szCs w:val="22"/>
              </w:rPr>
              <w:t>利</w:t>
            </w:r>
            <w:r w:rsidR="0014225A">
              <w:rPr>
                <w:rFonts w:ascii="ＭＳ 明朝" w:hAnsi="ＭＳ 明朝" w:hint="eastAsia"/>
                <w:color w:val="000000" w:themeColor="text1"/>
                <w:sz w:val="22"/>
                <w:szCs w:val="22"/>
              </w:rPr>
              <w:t>活</w:t>
            </w:r>
            <w:r w:rsidRPr="008A1B5B">
              <w:rPr>
                <w:rFonts w:ascii="ＭＳ 明朝" w:hAnsi="ＭＳ 明朝" w:hint="eastAsia"/>
                <w:color w:val="000000" w:themeColor="text1"/>
                <w:sz w:val="22"/>
                <w:szCs w:val="22"/>
              </w:rPr>
              <w:t>用、管理運営及び県内被災地における広域防災拠点との連携を含め、整備方針案</w:t>
            </w:r>
            <w:r w:rsidR="0014225A">
              <w:rPr>
                <w:rFonts w:ascii="ＭＳ 明朝" w:hAnsi="ＭＳ 明朝" w:hint="eastAsia"/>
                <w:color w:val="000000" w:themeColor="text1"/>
                <w:sz w:val="22"/>
                <w:szCs w:val="22"/>
              </w:rPr>
              <w:t>を</w:t>
            </w:r>
            <w:r w:rsidRPr="008A1B5B">
              <w:rPr>
                <w:rFonts w:ascii="ＭＳ 明朝" w:hAnsi="ＭＳ 明朝" w:hint="eastAsia"/>
                <w:color w:val="000000" w:themeColor="text1"/>
                <w:sz w:val="22"/>
                <w:szCs w:val="22"/>
              </w:rPr>
              <w:t>検討</w:t>
            </w:r>
            <w:r w:rsidR="0014225A">
              <w:rPr>
                <w:rFonts w:ascii="ＭＳ 明朝" w:hAnsi="ＭＳ 明朝" w:hint="eastAsia"/>
                <w:color w:val="000000" w:themeColor="text1"/>
                <w:sz w:val="22"/>
                <w:szCs w:val="22"/>
              </w:rPr>
              <w:t>するための</w:t>
            </w:r>
            <w:r w:rsidRPr="008A1B5B">
              <w:rPr>
                <w:rFonts w:ascii="ＭＳ 明朝" w:hAnsi="ＭＳ 明朝" w:hint="eastAsia"/>
                <w:color w:val="000000" w:themeColor="text1"/>
                <w:sz w:val="22"/>
                <w:szCs w:val="22"/>
              </w:rPr>
              <w:t>手法について</w:t>
            </w:r>
            <w:r w:rsidR="0014225A">
              <w:rPr>
                <w:rFonts w:ascii="ＭＳ 明朝" w:hAnsi="ＭＳ 明朝" w:hint="eastAsia"/>
                <w:color w:val="000000" w:themeColor="text1"/>
                <w:sz w:val="22"/>
                <w:szCs w:val="22"/>
              </w:rPr>
              <w:t>、</w:t>
            </w:r>
            <w:r w:rsidRPr="008A1B5B">
              <w:rPr>
                <w:rFonts w:ascii="ＭＳ 明朝" w:hAnsi="ＭＳ 明朝" w:hint="eastAsia"/>
                <w:color w:val="000000" w:themeColor="text1"/>
                <w:sz w:val="22"/>
                <w:szCs w:val="22"/>
              </w:rPr>
              <w:t>具体的に記載してください。</w:t>
            </w:r>
          </w:p>
        </w:tc>
      </w:tr>
      <w:tr w:rsidR="00A3582A" w:rsidRPr="00480755" w14:paraId="4CCCF4A2" w14:textId="77777777" w:rsidTr="00B34C97">
        <w:trPr>
          <w:trHeight w:val="960"/>
        </w:trPr>
        <w:tc>
          <w:tcPr>
            <w:tcW w:w="576" w:type="dxa"/>
            <w:shd w:val="clear" w:color="auto" w:fill="auto"/>
            <w:vAlign w:val="center"/>
          </w:tcPr>
          <w:p w14:paraId="59D7D895" w14:textId="23081DA7" w:rsidR="00A3582A" w:rsidRPr="00480755" w:rsidRDefault="0014225A" w:rsidP="00EF5414">
            <w:pPr>
              <w:widowControl/>
              <w:jc w:val="center"/>
              <w:rPr>
                <w:rFonts w:ascii="ＭＳ 明朝" w:hAnsi="ＭＳ 明朝"/>
                <w:sz w:val="22"/>
                <w:szCs w:val="22"/>
              </w:rPr>
            </w:pPr>
            <w:r>
              <w:rPr>
                <w:rFonts w:ascii="ＭＳ 明朝" w:hAnsi="ＭＳ 明朝" w:hint="eastAsia"/>
                <w:sz w:val="22"/>
                <w:szCs w:val="22"/>
              </w:rPr>
              <w:t>８</w:t>
            </w:r>
          </w:p>
        </w:tc>
        <w:tc>
          <w:tcPr>
            <w:tcW w:w="1799" w:type="dxa"/>
            <w:shd w:val="clear" w:color="auto" w:fill="auto"/>
            <w:vAlign w:val="center"/>
          </w:tcPr>
          <w:p w14:paraId="489CB5ED" w14:textId="59E056C1" w:rsidR="00A3582A" w:rsidRPr="00E7624D" w:rsidRDefault="008A1B5B" w:rsidP="00402BF1">
            <w:pPr>
              <w:widowControl/>
              <w:spacing w:line="320" w:lineRule="exact"/>
              <w:rPr>
                <w:rFonts w:ascii="ＭＳ 明朝" w:hAnsi="ＭＳ 明朝"/>
                <w:color w:val="000000" w:themeColor="text1"/>
                <w:kern w:val="0"/>
                <w:sz w:val="22"/>
                <w:szCs w:val="22"/>
              </w:rPr>
            </w:pPr>
            <w:r w:rsidRPr="008A1B5B">
              <w:rPr>
                <w:rFonts w:ascii="ＭＳ 明朝" w:hAnsi="ＭＳ 明朝" w:hint="eastAsia"/>
                <w:color w:val="000000" w:themeColor="text1"/>
                <w:kern w:val="0"/>
                <w:sz w:val="22"/>
                <w:szCs w:val="22"/>
              </w:rPr>
              <w:t>施設計画・整備手法・事業費算定手法</w:t>
            </w:r>
          </w:p>
        </w:tc>
        <w:tc>
          <w:tcPr>
            <w:tcW w:w="7253" w:type="dxa"/>
            <w:shd w:val="clear" w:color="auto" w:fill="auto"/>
            <w:vAlign w:val="center"/>
          </w:tcPr>
          <w:p w14:paraId="6BF90F4D" w14:textId="44D9755F" w:rsidR="00A3582A" w:rsidRPr="00E7624D" w:rsidRDefault="008A1B5B" w:rsidP="00402BF1">
            <w:pPr>
              <w:widowControl/>
              <w:spacing w:line="320" w:lineRule="exact"/>
              <w:ind w:firstLineChars="100" w:firstLine="220"/>
              <w:rPr>
                <w:rFonts w:ascii="ＭＳ 明朝" w:hAnsi="ＭＳ 明朝"/>
                <w:color w:val="000000" w:themeColor="text1"/>
                <w:sz w:val="22"/>
                <w:szCs w:val="22"/>
              </w:rPr>
            </w:pPr>
            <w:r w:rsidRPr="008A1B5B">
              <w:rPr>
                <w:rFonts w:ascii="ＭＳ 明朝" w:hAnsi="ＭＳ 明朝" w:hint="eastAsia"/>
                <w:color w:val="000000" w:themeColor="text1"/>
                <w:sz w:val="22"/>
                <w:szCs w:val="22"/>
              </w:rPr>
              <w:t>必要な施設の規模、施設配置及びゾーニング、人流及び物流動線、</w:t>
            </w:r>
            <w:r w:rsidR="000D7E39">
              <w:rPr>
                <w:rFonts w:ascii="ＭＳ 明朝" w:hAnsi="ＭＳ 明朝" w:hint="eastAsia"/>
                <w:color w:val="000000" w:themeColor="text1"/>
                <w:sz w:val="22"/>
                <w:szCs w:val="22"/>
              </w:rPr>
              <w:t>航空運用を踏まえた活動空間等を適切に検討するとともに、</w:t>
            </w:r>
            <w:r w:rsidRPr="008A1B5B">
              <w:rPr>
                <w:rFonts w:ascii="ＭＳ 明朝" w:hAnsi="ＭＳ 明朝" w:hint="eastAsia"/>
                <w:color w:val="000000" w:themeColor="text1"/>
                <w:sz w:val="22"/>
                <w:szCs w:val="22"/>
              </w:rPr>
              <w:t>「新設型」、「既存施設活用型」及びこれらを組み合わせた</w:t>
            </w:r>
            <w:r w:rsidR="00826D42">
              <w:rPr>
                <w:rFonts w:ascii="ＭＳ 明朝" w:hAnsi="ＭＳ 明朝" w:hint="eastAsia"/>
                <w:color w:val="000000" w:themeColor="text1"/>
                <w:sz w:val="22"/>
                <w:szCs w:val="22"/>
              </w:rPr>
              <w:t>「複合型」</w:t>
            </w:r>
            <w:r w:rsidRPr="008A1B5B">
              <w:rPr>
                <w:rFonts w:ascii="ＭＳ 明朝" w:hAnsi="ＭＳ 明朝" w:hint="eastAsia"/>
                <w:color w:val="000000" w:themeColor="text1"/>
                <w:sz w:val="22"/>
                <w:szCs w:val="22"/>
              </w:rPr>
              <w:t>の比較評価並びに</w:t>
            </w:r>
            <w:r w:rsidR="000D7E39" w:rsidRPr="000D7E39">
              <w:rPr>
                <w:rFonts w:ascii="ＭＳ 明朝" w:hAnsi="ＭＳ 明朝" w:hint="eastAsia"/>
                <w:color w:val="000000" w:themeColor="text1"/>
                <w:sz w:val="22"/>
                <w:szCs w:val="22"/>
              </w:rPr>
              <w:t>事業費を検討・算定するための手法</w:t>
            </w:r>
            <w:r w:rsidR="000D7E39">
              <w:rPr>
                <w:rFonts w:ascii="ＭＳ 明朝" w:hAnsi="ＭＳ 明朝" w:hint="eastAsia"/>
                <w:color w:val="000000" w:themeColor="text1"/>
                <w:sz w:val="22"/>
                <w:szCs w:val="22"/>
              </w:rPr>
              <w:t>について</w:t>
            </w:r>
            <w:r w:rsidRPr="008A1B5B">
              <w:rPr>
                <w:rFonts w:ascii="ＭＳ 明朝" w:hAnsi="ＭＳ 明朝" w:hint="eastAsia"/>
                <w:color w:val="000000" w:themeColor="text1"/>
                <w:sz w:val="22"/>
                <w:szCs w:val="22"/>
              </w:rPr>
              <w:t>具体的に記載してください。</w:t>
            </w:r>
          </w:p>
        </w:tc>
      </w:tr>
      <w:tr w:rsidR="008A1B5B" w:rsidRPr="00480755" w14:paraId="17F2F7AD" w14:textId="77777777" w:rsidTr="00B34C97">
        <w:trPr>
          <w:trHeight w:val="747"/>
        </w:trPr>
        <w:tc>
          <w:tcPr>
            <w:tcW w:w="576" w:type="dxa"/>
            <w:shd w:val="clear" w:color="auto" w:fill="auto"/>
            <w:vAlign w:val="center"/>
          </w:tcPr>
          <w:p w14:paraId="76E03BC4" w14:textId="5DFA1AAF" w:rsidR="008A1B5B" w:rsidRDefault="000D7E39" w:rsidP="00EF5414">
            <w:pPr>
              <w:widowControl/>
              <w:jc w:val="center"/>
              <w:rPr>
                <w:rFonts w:ascii="ＭＳ 明朝" w:hAnsi="ＭＳ 明朝"/>
                <w:sz w:val="22"/>
                <w:szCs w:val="22"/>
              </w:rPr>
            </w:pPr>
            <w:r>
              <w:rPr>
                <w:rFonts w:ascii="ＭＳ 明朝" w:hAnsi="ＭＳ 明朝" w:hint="eastAsia"/>
                <w:sz w:val="22"/>
                <w:szCs w:val="22"/>
              </w:rPr>
              <w:t>９</w:t>
            </w:r>
          </w:p>
        </w:tc>
        <w:tc>
          <w:tcPr>
            <w:tcW w:w="1799" w:type="dxa"/>
            <w:shd w:val="clear" w:color="auto" w:fill="auto"/>
            <w:vAlign w:val="center"/>
          </w:tcPr>
          <w:p w14:paraId="1361B8FB" w14:textId="798E8369" w:rsidR="008A1B5B" w:rsidRPr="008A1B5B" w:rsidRDefault="008A1B5B" w:rsidP="00402BF1">
            <w:pPr>
              <w:widowControl/>
              <w:spacing w:line="320" w:lineRule="exact"/>
              <w:rPr>
                <w:rFonts w:ascii="ＭＳ 明朝" w:hAnsi="ＭＳ 明朝"/>
                <w:kern w:val="0"/>
                <w:sz w:val="22"/>
                <w:szCs w:val="22"/>
              </w:rPr>
            </w:pPr>
            <w:r w:rsidRPr="008A1B5B">
              <w:rPr>
                <w:rFonts w:ascii="ＭＳ 明朝" w:hAnsi="ＭＳ 明朝" w:hint="eastAsia"/>
                <w:kern w:val="0"/>
                <w:sz w:val="22"/>
                <w:szCs w:val="22"/>
              </w:rPr>
              <w:t>ＰＰＰ／ＰＦＩ検討手法</w:t>
            </w:r>
          </w:p>
        </w:tc>
        <w:tc>
          <w:tcPr>
            <w:tcW w:w="7253" w:type="dxa"/>
            <w:shd w:val="clear" w:color="auto" w:fill="auto"/>
            <w:vAlign w:val="center"/>
          </w:tcPr>
          <w:p w14:paraId="27022284" w14:textId="483E8A98" w:rsidR="008A1B5B" w:rsidRPr="008A1B5B" w:rsidRDefault="000D7E39" w:rsidP="00402BF1">
            <w:pPr>
              <w:widowControl/>
              <w:spacing w:line="320" w:lineRule="exact"/>
              <w:ind w:firstLineChars="100" w:firstLine="220"/>
              <w:rPr>
                <w:rFonts w:ascii="ＭＳ 明朝" w:hAnsi="ＭＳ 明朝"/>
                <w:sz w:val="22"/>
                <w:szCs w:val="22"/>
              </w:rPr>
            </w:pPr>
            <w:r w:rsidRPr="008A1B5B">
              <w:rPr>
                <w:rFonts w:ascii="ＭＳ 明朝" w:hAnsi="ＭＳ 明朝" w:hint="eastAsia"/>
                <w:kern w:val="0"/>
                <w:sz w:val="22"/>
                <w:szCs w:val="22"/>
              </w:rPr>
              <w:t>ＰＰＰ／ＰＦＩ</w:t>
            </w:r>
            <w:r w:rsidRPr="000D7E39">
              <w:rPr>
                <w:rFonts w:ascii="ＭＳ 明朝" w:hAnsi="ＭＳ 明朝" w:hint="eastAsia"/>
                <w:sz w:val="22"/>
                <w:szCs w:val="22"/>
              </w:rPr>
              <w:t>事業手法について、導入可能性、適用範囲、課題及び対応策を検討・整理するための手法について、具体的に記載してください。</w:t>
            </w:r>
          </w:p>
        </w:tc>
      </w:tr>
      <w:tr w:rsidR="00F65174" w:rsidRPr="00480755" w14:paraId="19EA4DB3" w14:textId="77777777" w:rsidTr="00B34C97">
        <w:trPr>
          <w:trHeight w:val="924"/>
        </w:trPr>
        <w:tc>
          <w:tcPr>
            <w:tcW w:w="576" w:type="dxa"/>
            <w:shd w:val="clear" w:color="auto" w:fill="auto"/>
            <w:vAlign w:val="center"/>
          </w:tcPr>
          <w:p w14:paraId="4BBC6FB3" w14:textId="5E3C5D79" w:rsidR="00F65174" w:rsidRPr="00480755" w:rsidRDefault="000D7E39" w:rsidP="00EF5414">
            <w:pPr>
              <w:widowControl/>
              <w:jc w:val="center"/>
              <w:rPr>
                <w:rFonts w:ascii="ＭＳ 明朝" w:hAnsi="ＭＳ 明朝"/>
                <w:sz w:val="22"/>
                <w:szCs w:val="22"/>
              </w:rPr>
            </w:pPr>
            <w:r>
              <w:rPr>
                <w:rFonts w:ascii="ＭＳ 明朝" w:hAnsi="ＭＳ 明朝" w:hint="eastAsia"/>
                <w:sz w:val="22"/>
                <w:szCs w:val="22"/>
              </w:rPr>
              <w:t>10</w:t>
            </w:r>
          </w:p>
        </w:tc>
        <w:tc>
          <w:tcPr>
            <w:tcW w:w="1799" w:type="dxa"/>
            <w:shd w:val="clear" w:color="auto" w:fill="auto"/>
            <w:vAlign w:val="center"/>
          </w:tcPr>
          <w:p w14:paraId="171602F1" w14:textId="655946E9" w:rsidR="00F65174" w:rsidRPr="00480755" w:rsidRDefault="000D7E39" w:rsidP="00402BF1">
            <w:pPr>
              <w:widowControl/>
              <w:spacing w:line="320" w:lineRule="exact"/>
              <w:rPr>
                <w:rFonts w:ascii="ＭＳ 明朝" w:hAnsi="ＭＳ 明朝"/>
                <w:kern w:val="0"/>
                <w:sz w:val="22"/>
                <w:szCs w:val="22"/>
              </w:rPr>
            </w:pPr>
            <w:r>
              <w:rPr>
                <w:rFonts w:ascii="ＭＳ 明朝" w:hAnsi="ＭＳ 明朝" w:hint="eastAsia"/>
                <w:kern w:val="0"/>
                <w:sz w:val="22"/>
                <w:szCs w:val="22"/>
              </w:rPr>
              <w:t>独自提案</w:t>
            </w:r>
          </w:p>
        </w:tc>
        <w:tc>
          <w:tcPr>
            <w:tcW w:w="7253" w:type="dxa"/>
            <w:shd w:val="clear" w:color="auto" w:fill="auto"/>
            <w:vAlign w:val="center"/>
          </w:tcPr>
          <w:p w14:paraId="427B9405" w14:textId="14A4B1A5" w:rsidR="00F65174" w:rsidRPr="00480755" w:rsidRDefault="000D7E39" w:rsidP="00402BF1">
            <w:pPr>
              <w:widowControl/>
              <w:spacing w:line="320" w:lineRule="exact"/>
              <w:ind w:firstLineChars="100" w:firstLine="220"/>
              <w:rPr>
                <w:rFonts w:ascii="ＭＳ 明朝" w:hAnsi="ＭＳ 明朝"/>
                <w:sz w:val="22"/>
                <w:szCs w:val="22"/>
              </w:rPr>
            </w:pPr>
            <w:r w:rsidRPr="000D7E39">
              <w:rPr>
                <w:rFonts w:ascii="ＭＳ 明朝" w:hAnsi="ＭＳ 明朝" w:hint="eastAsia"/>
                <w:sz w:val="22"/>
                <w:szCs w:val="22"/>
              </w:rPr>
              <w:t>仕様書に定める事項のほか、本県の広域防災拠点整備に資する独自の視点、創意工夫又は付加価値の高い提案がある場合は、その内容及び期待される効果について記載してください。</w:t>
            </w:r>
          </w:p>
        </w:tc>
      </w:tr>
      <w:tr w:rsidR="00F65174" w:rsidRPr="00480755" w14:paraId="59862B42" w14:textId="77777777" w:rsidTr="00B34C97">
        <w:trPr>
          <w:trHeight w:val="988"/>
        </w:trPr>
        <w:tc>
          <w:tcPr>
            <w:tcW w:w="576" w:type="dxa"/>
            <w:shd w:val="clear" w:color="auto" w:fill="auto"/>
            <w:vAlign w:val="center"/>
          </w:tcPr>
          <w:p w14:paraId="4CB38340" w14:textId="523546DF" w:rsidR="00F65174" w:rsidRPr="00480755" w:rsidRDefault="00085829" w:rsidP="00EF5414">
            <w:pPr>
              <w:widowControl/>
              <w:jc w:val="center"/>
              <w:rPr>
                <w:rFonts w:ascii="ＭＳ 明朝" w:hAnsi="ＭＳ 明朝"/>
                <w:sz w:val="22"/>
                <w:szCs w:val="22"/>
              </w:rPr>
            </w:pPr>
            <w:r>
              <w:rPr>
                <w:rFonts w:ascii="ＭＳ 明朝" w:hAnsi="ＭＳ 明朝" w:hint="eastAsia"/>
                <w:sz w:val="22"/>
                <w:szCs w:val="22"/>
              </w:rPr>
              <w:t>1</w:t>
            </w:r>
            <w:r w:rsidR="00B34C97">
              <w:rPr>
                <w:rFonts w:ascii="ＭＳ 明朝" w:hAnsi="ＭＳ 明朝" w:hint="eastAsia"/>
                <w:sz w:val="22"/>
                <w:szCs w:val="22"/>
              </w:rPr>
              <w:t>1</w:t>
            </w:r>
          </w:p>
        </w:tc>
        <w:tc>
          <w:tcPr>
            <w:tcW w:w="1799" w:type="dxa"/>
            <w:shd w:val="clear" w:color="auto" w:fill="auto"/>
            <w:vAlign w:val="center"/>
          </w:tcPr>
          <w:p w14:paraId="1DBF0312" w14:textId="3A3DE726" w:rsidR="00F65174" w:rsidRPr="00480755" w:rsidRDefault="000D7E39" w:rsidP="00402BF1">
            <w:pPr>
              <w:widowControl/>
              <w:spacing w:line="320" w:lineRule="exact"/>
              <w:rPr>
                <w:rFonts w:ascii="ＭＳ 明朝" w:hAnsi="ＭＳ 明朝"/>
                <w:kern w:val="0"/>
                <w:sz w:val="22"/>
                <w:szCs w:val="22"/>
              </w:rPr>
            </w:pPr>
            <w:r>
              <w:rPr>
                <w:rFonts w:ascii="ＭＳ 明朝" w:hAnsi="ＭＳ 明朝" w:hint="eastAsia"/>
                <w:kern w:val="0"/>
                <w:sz w:val="22"/>
                <w:szCs w:val="22"/>
              </w:rPr>
              <w:t>経費見積</w:t>
            </w:r>
          </w:p>
        </w:tc>
        <w:tc>
          <w:tcPr>
            <w:tcW w:w="7253" w:type="dxa"/>
            <w:shd w:val="clear" w:color="auto" w:fill="auto"/>
            <w:vAlign w:val="center"/>
          </w:tcPr>
          <w:p w14:paraId="43E594B1" w14:textId="4B542215" w:rsidR="00F65174" w:rsidRPr="00480755" w:rsidRDefault="00D93642" w:rsidP="00402BF1">
            <w:pPr>
              <w:widowControl/>
              <w:spacing w:line="320" w:lineRule="exact"/>
              <w:ind w:firstLineChars="100" w:firstLine="220"/>
              <w:rPr>
                <w:rFonts w:ascii="ＭＳ 明朝" w:hAnsi="ＭＳ 明朝"/>
                <w:sz w:val="22"/>
                <w:szCs w:val="22"/>
              </w:rPr>
            </w:pPr>
            <w:r w:rsidRPr="00D93642">
              <w:rPr>
                <w:rFonts w:ascii="ＭＳ 明朝" w:hAnsi="ＭＳ 明朝" w:hint="eastAsia"/>
                <w:sz w:val="22"/>
                <w:szCs w:val="22"/>
              </w:rPr>
              <w:t>提案内容及び業務量を踏まえた経費の積算に当たっての考え方並びに見積金額の算定根拠について記載してください。</w:t>
            </w:r>
          </w:p>
        </w:tc>
      </w:tr>
    </w:tbl>
    <w:p w14:paraId="3ED7EDEF" w14:textId="10C79740" w:rsidR="00FE6249" w:rsidRPr="00585A8C" w:rsidRDefault="00FE6249" w:rsidP="00402BF1">
      <w:pPr>
        <w:widowControl/>
        <w:jc w:val="left"/>
      </w:pPr>
    </w:p>
    <w:sectPr w:rsidR="00FE6249" w:rsidRPr="00585A8C" w:rsidSect="00FD6F10">
      <w:pgSz w:w="11906" w:h="16838" w:code="9"/>
      <w:pgMar w:top="851" w:right="1134" w:bottom="284" w:left="1134" w:header="851" w:footer="992" w:gutter="0"/>
      <w:cols w:space="425"/>
      <w:docGrid w:type="linesAndChars" w:linePitch="4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7B3E" w14:textId="77777777" w:rsidR="001317D9" w:rsidRDefault="001317D9">
      <w:r>
        <w:separator/>
      </w:r>
    </w:p>
  </w:endnote>
  <w:endnote w:type="continuationSeparator" w:id="0">
    <w:p w14:paraId="13817B15" w14:textId="77777777" w:rsidR="001317D9" w:rsidRDefault="0013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459B" w14:textId="77777777" w:rsidR="001317D9" w:rsidRDefault="001317D9">
      <w:r>
        <w:separator/>
      </w:r>
    </w:p>
  </w:footnote>
  <w:footnote w:type="continuationSeparator" w:id="0">
    <w:p w14:paraId="53276682" w14:textId="77777777" w:rsidR="001317D9" w:rsidRDefault="00131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E0427"/>
    <w:multiLevelType w:val="hybridMultilevel"/>
    <w:tmpl w:val="5A12C762"/>
    <w:lvl w:ilvl="0" w:tplc="FFFFFFFF">
      <w:start w:val="3"/>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06F51F7"/>
    <w:multiLevelType w:val="hybridMultilevel"/>
    <w:tmpl w:val="4B70593C"/>
    <w:lvl w:ilvl="0" w:tplc="B810D858">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A0E6D05"/>
    <w:multiLevelType w:val="hybridMultilevel"/>
    <w:tmpl w:val="17125A72"/>
    <w:lvl w:ilvl="0" w:tplc="C546B9EC">
      <w:start w:val="1"/>
      <w:numFmt w:val="decimal"/>
      <w:lvlText w:val="(%1)"/>
      <w:lvlJc w:val="left"/>
      <w:pPr>
        <w:ind w:left="476" w:hanging="375"/>
      </w:pPr>
      <w:rPr>
        <w:rFonts w:hint="default"/>
      </w:rPr>
    </w:lvl>
    <w:lvl w:ilvl="1" w:tplc="04090017" w:tentative="1">
      <w:start w:val="1"/>
      <w:numFmt w:val="aiueoFullWidth"/>
      <w:lvlText w:val="(%2)"/>
      <w:lvlJc w:val="left"/>
      <w:pPr>
        <w:ind w:left="981" w:hanging="440"/>
      </w:pPr>
    </w:lvl>
    <w:lvl w:ilvl="2" w:tplc="04090011" w:tentative="1">
      <w:start w:val="1"/>
      <w:numFmt w:val="decimalEnclosedCircle"/>
      <w:lvlText w:val="%3"/>
      <w:lvlJc w:val="left"/>
      <w:pPr>
        <w:ind w:left="1421" w:hanging="440"/>
      </w:pPr>
    </w:lvl>
    <w:lvl w:ilvl="3" w:tplc="0409000F" w:tentative="1">
      <w:start w:val="1"/>
      <w:numFmt w:val="decimal"/>
      <w:lvlText w:val="%4."/>
      <w:lvlJc w:val="left"/>
      <w:pPr>
        <w:ind w:left="1861" w:hanging="440"/>
      </w:pPr>
    </w:lvl>
    <w:lvl w:ilvl="4" w:tplc="04090017" w:tentative="1">
      <w:start w:val="1"/>
      <w:numFmt w:val="aiueoFullWidth"/>
      <w:lvlText w:val="(%5)"/>
      <w:lvlJc w:val="left"/>
      <w:pPr>
        <w:ind w:left="2301" w:hanging="440"/>
      </w:pPr>
    </w:lvl>
    <w:lvl w:ilvl="5" w:tplc="04090011" w:tentative="1">
      <w:start w:val="1"/>
      <w:numFmt w:val="decimalEnclosedCircle"/>
      <w:lvlText w:val="%6"/>
      <w:lvlJc w:val="left"/>
      <w:pPr>
        <w:ind w:left="2741" w:hanging="440"/>
      </w:pPr>
    </w:lvl>
    <w:lvl w:ilvl="6" w:tplc="0409000F" w:tentative="1">
      <w:start w:val="1"/>
      <w:numFmt w:val="decimal"/>
      <w:lvlText w:val="%7."/>
      <w:lvlJc w:val="left"/>
      <w:pPr>
        <w:ind w:left="3181" w:hanging="440"/>
      </w:pPr>
    </w:lvl>
    <w:lvl w:ilvl="7" w:tplc="04090017" w:tentative="1">
      <w:start w:val="1"/>
      <w:numFmt w:val="aiueoFullWidth"/>
      <w:lvlText w:val="(%8)"/>
      <w:lvlJc w:val="left"/>
      <w:pPr>
        <w:ind w:left="3621" w:hanging="440"/>
      </w:pPr>
    </w:lvl>
    <w:lvl w:ilvl="8" w:tplc="04090011" w:tentative="1">
      <w:start w:val="1"/>
      <w:numFmt w:val="decimalEnclosedCircle"/>
      <w:lvlText w:val="%9"/>
      <w:lvlJc w:val="left"/>
      <w:pPr>
        <w:ind w:left="4061" w:hanging="440"/>
      </w:pPr>
    </w:lvl>
  </w:abstractNum>
  <w:abstractNum w:abstractNumId="3" w15:restartNumberingAfterBreak="0">
    <w:nsid w:val="46311BAF"/>
    <w:multiLevelType w:val="hybridMultilevel"/>
    <w:tmpl w:val="2A289D9C"/>
    <w:lvl w:ilvl="0" w:tplc="2B76CCF4">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4" w15:restartNumberingAfterBreak="0">
    <w:nsid w:val="48645F58"/>
    <w:multiLevelType w:val="hybridMultilevel"/>
    <w:tmpl w:val="B288B306"/>
    <w:lvl w:ilvl="0" w:tplc="8CA2A80A">
      <w:start w:val="2"/>
      <w:numFmt w:val="bullet"/>
      <w:lvlText w:val="・"/>
      <w:lvlJc w:val="left"/>
      <w:pPr>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EAA1433"/>
    <w:multiLevelType w:val="hybridMultilevel"/>
    <w:tmpl w:val="554009C0"/>
    <w:lvl w:ilvl="0" w:tplc="10D61E86">
      <w:start w:val="2"/>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num w:numId="1" w16cid:durableId="2090731582">
    <w:abstractNumId w:val="0"/>
  </w:num>
  <w:num w:numId="2" w16cid:durableId="1944458435">
    <w:abstractNumId w:val="2"/>
  </w:num>
  <w:num w:numId="3" w16cid:durableId="858546648">
    <w:abstractNumId w:val="4"/>
  </w:num>
  <w:num w:numId="4" w16cid:durableId="1860966473">
    <w:abstractNumId w:val="5"/>
  </w:num>
  <w:num w:numId="5" w16cid:durableId="1680160222">
    <w:abstractNumId w:val="1"/>
  </w:num>
  <w:num w:numId="6" w16cid:durableId="14279650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4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35A"/>
    <w:rsid w:val="00004E7A"/>
    <w:rsid w:val="0001760D"/>
    <w:rsid w:val="000271D0"/>
    <w:rsid w:val="00064CDC"/>
    <w:rsid w:val="000661C6"/>
    <w:rsid w:val="0007775F"/>
    <w:rsid w:val="00085829"/>
    <w:rsid w:val="00095CA8"/>
    <w:rsid w:val="00095F6C"/>
    <w:rsid w:val="000C0297"/>
    <w:rsid w:val="000C1032"/>
    <w:rsid w:val="000D1C0F"/>
    <w:rsid w:val="000D4DA8"/>
    <w:rsid w:val="000D7E39"/>
    <w:rsid w:val="000E005F"/>
    <w:rsid w:val="000F4BA0"/>
    <w:rsid w:val="000F63B2"/>
    <w:rsid w:val="000F7037"/>
    <w:rsid w:val="001115ED"/>
    <w:rsid w:val="001306C3"/>
    <w:rsid w:val="001317D9"/>
    <w:rsid w:val="00133714"/>
    <w:rsid w:val="00134602"/>
    <w:rsid w:val="00134FDA"/>
    <w:rsid w:val="0014089F"/>
    <w:rsid w:val="0014225A"/>
    <w:rsid w:val="00154A12"/>
    <w:rsid w:val="00156D0F"/>
    <w:rsid w:val="00160442"/>
    <w:rsid w:val="00161ED0"/>
    <w:rsid w:val="00167954"/>
    <w:rsid w:val="00167F7B"/>
    <w:rsid w:val="00183312"/>
    <w:rsid w:val="00184B51"/>
    <w:rsid w:val="00187C99"/>
    <w:rsid w:val="001901B3"/>
    <w:rsid w:val="001939DF"/>
    <w:rsid w:val="00193F7B"/>
    <w:rsid w:val="001A2FE5"/>
    <w:rsid w:val="001B1452"/>
    <w:rsid w:val="001C330A"/>
    <w:rsid w:val="001C351F"/>
    <w:rsid w:val="001C3F09"/>
    <w:rsid w:val="001D30EA"/>
    <w:rsid w:val="001D5603"/>
    <w:rsid w:val="001E4191"/>
    <w:rsid w:val="001F3252"/>
    <w:rsid w:val="001F4924"/>
    <w:rsid w:val="001F6715"/>
    <w:rsid w:val="00202F89"/>
    <w:rsid w:val="002121E9"/>
    <w:rsid w:val="00223A45"/>
    <w:rsid w:val="00231847"/>
    <w:rsid w:val="00236771"/>
    <w:rsid w:val="00260EF6"/>
    <w:rsid w:val="00266C97"/>
    <w:rsid w:val="00274E13"/>
    <w:rsid w:val="0028052D"/>
    <w:rsid w:val="00284F95"/>
    <w:rsid w:val="00293005"/>
    <w:rsid w:val="002A7496"/>
    <w:rsid w:val="002B167F"/>
    <w:rsid w:val="002D4D32"/>
    <w:rsid w:val="002E69CF"/>
    <w:rsid w:val="002F0F70"/>
    <w:rsid w:val="002F463D"/>
    <w:rsid w:val="00301510"/>
    <w:rsid w:val="00311021"/>
    <w:rsid w:val="0031102B"/>
    <w:rsid w:val="0031222E"/>
    <w:rsid w:val="003129FE"/>
    <w:rsid w:val="00316ECB"/>
    <w:rsid w:val="0032081B"/>
    <w:rsid w:val="003209E7"/>
    <w:rsid w:val="00320E42"/>
    <w:rsid w:val="00344F23"/>
    <w:rsid w:val="00354042"/>
    <w:rsid w:val="003545EE"/>
    <w:rsid w:val="00356498"/>
    <w:rsid w:val="00371529"/>
    <w:rsid w:val="003744EB"/>
    <w:rsid w:val="00374F2D"/>
    <w:rsid w:val="0037694A"/>
    <w:rsid w:val="00381749"/>
    <w:rsid w:val="003859D6"/>
    <w:rsid w:val="00391972"/>
    <w:rsid w:val="003A7E12"/>
    <w:rsid w:val="003B0B02"/>
    <w:rsid w:val="003B1A2E"/>
    <w:rsid w:val="003B6B39"/>
    <w:rsid w:val="003C5A03"/>
    <w:rsid w:val="003E69FF"/>
    <w:rsid w:val="003F7398"/>
    <w:rsid w:val="00402BF1"/>
    <w:rsid w:val="0043434F"/>
    <w:rsid w:val="00441BDF"/>
    <w:rsid w:val="00445C5C"/>
    <w:rsid w:val="0045271D"/>
    <w:rsid w:val="0045674F"/>
    <w:rsid w:val="00466070"/>
    <w:rsid w:val="00475D20"/>
    <w:rsid w:val="00475E17"/>
    <w:rsid w:val="004767F9"/>
    <w:rsid w:val="00480755"/>
    <w:rsid w:val="00486059"/>
    <w:rsid w:val="004907A8"/>
    <w:rsid w:val="004916DA"/>
    <w:rsid w:val="00494987"/>
    <w:rsid w:val="004A36E2"/>
    <w:rsid w:val="004C09C1"/>
    <w:rsid w:val="004C4D0E"/>
    <w:rsid w:val="004C5A56"/>
    <w:rsid w:val="004C6930"/>
    <w:rsid w:val="004D0EB3"/>
    <w:rsid w:val="004D1847"/>
    <w:rsid w:val="004D2CB0"/>
    <w:rsid w:val="004F0A11"/>
    <w:rsid w:val="004F0F1F"/>
    <w:rsid w:val="004F0FE1"/>
    <w:rsid w:val="004F364C"/>
    <w:rsid w:val="00501A0A"/>
    <w:rsid w:val="00502A54"/>
    <w:rsid w:val="00520D1D"/>
    <w:rsid w:val="005333D5"/>
    <w:rsid w:val="0054085D"/>
    <w:rsid w:val="00544392"/>
    <w:rsid w:val="00546F7E"/>
    <w:rsid w:val="0057050F"/>
    <w:rsid w:val="0057238A"/>
    <w:rsid w:val="00575CC2"/>
    <w:rsid w:val="00585A8C"/>
    <w:rsid w:val="00592E44"/>
    <w:rsid w:val="005A77EE"/>
    <w:rsid w:val="005B1118"/>
    <w:rsid w:val="005C7FF1"/>
    <w:rsid w:val="005F07AC"/>
    <w:rsid w:val="005F455E"/>
    <w:rsid w:val="006031A4"/>
    <w:rsid w:val="00613DA7"/>
    <w:rsid w:val="00626C1F"/>
    <w:rsid w:val="00630E23"/>
    <w:rsid w:val="00631641"/>
    <w:rsid w:val="006341E0"/>
    <w:rsid w:val="00634BDB"/>
    <w:rsid w:val="00636F77"/>
    <w:rsid w:val="00643356"/>
    <w:rsid w:val="0064661E"/>
    <w:rsid w:val="00646E0F"/>
    <w:rsid w:val="0065290F"/>
    <w:rsid w:val="00655F33"/>
    <w:rsid w:val="00660275"/>
    <w:rsid w:val="006663B5"/>
    <w:rsid w:val="00680C65"/>
    <w:rsid w:val="00687122"/>
    <w:rsid w:val="006904A5"/>
    <w:rsid w:val="006A2C32"/>
    <w:rsid w:val="006A6D68"/>
    <w:rsid w:val="006B68FE"/>
    <w:rsid w:val="006B6C4B"/>
    <w:rsid w:val="006D3CA4"/>
    <w:rsid w:val="006E415A"/>
    <w:rsid w:val="006E718B"/>
    <w:rsid w:val="006F6D05"/>
    <w:rsid w:val="00706D6D"/>
    <w:rsid w:val="00713A41"/>
    <w:rsid w:val="00731E33"/>
    <w:rsid w:val="0073248D"/>
    <w:rsid w:val="007355FE"/>
    <w:rsid w:val="00744B68"/>
    <w:rsid w:val="0074762D"/>
    <w:rsid w:val="0076070E"/>
    <w:rsid w:val="00762260"/>
    <w:rsid w:val="007653FB"/>
    <w:rsid w:val="00770227"/>
    <w:rsid w:val="0077206E"/>
    <w:rsid w:val="00780023"/>
    <w:rsid w:val="00780447"/>
    <w:rsid w:val="00781A92"/>
    <w:rsid w:val="007825D5"/>
    <w:rsid w:val="00782A36"/>
    <w:rsid w:val="00791F42"/>
    <w:rsid w:val="00794EFD"/>
    <w:rsid w:val="007A30DE"/>
    <w:rsid w:val="007A64E9"/>
    <w:rsid w:val="007C154A"/>
    <w:rsid w:val="007C4FFB"/>
    <w:rsid w:val="007C6E9D"/>
    <w:rsid w:val="007D0754"/>
    <w:rsid w:val="007D3B43"/>
    <w:rsid w:val="007D499B"/>
    <w:rsid w:val="007D6505"/>
    <w:rsid w:val="007F40AE"/>
    <w:rsid w:val="007F4DB9"/>
    <w:rsid w:val="007F6823"/>
    <w:rsid w:val="008002DD"/>
    <w:rsid w:val="0080435E"/>
    <w:rsid w:val="00825F62"/>
    <w:rsid w:val="00826D42"/>
    <w:rsid w:val="008303CE"/>
    <w:rsid w:val="008332F3"/>
    <w:rsid w:val="00856467"/>
    <w:rsid w:val="00862FF3"/>
    <w:rsid w:val="0086598B"/>
    <w:rsid w:val="00876060"/>
    <w:rsid w:val="008806F2"/>
    <w:rsid w:val="00884439"/>
    <w:rsid w:val="00892C18"/>
    <w:rsid w:val="008A06DE"/>
    <w:rsid w:val="008A1B5B"/>
    <w:rsid w:val="008A4D22"/>
    <w:rsid w:val="008B10EB"/>
    <w:rsid w:val="008B6456"/>
    <w:rsid w:val="008C06AC"/>
    <w:rsid w:val="008D7958"/>
    <w:rsid w:val="0091208F"/>
    <w:rsid w:val="009207B7"/>
    <w:rsid w:val="00961338"/>
    <w:rsid w:val="0096612A"/>
    <w:rsid w:val="00977E37"/>
    <w:rsid w:val="0098006F"/>
    <w:rsid w:val="0098709B"/>
    <w:rsid w:val="00987395"/>
    <w:rsid w:val="00992699"/>
    <w:rsid w:val="009956A7"/>
    <w:rsid w:val="00997E3A"/>
    <w:rsid w:val="009B2AF2"/>
    <w:rsid w:val="009C2B1B"/>
    <w:rsid w:val="009D4708"/>
    <w:rsid w:val="009D50D8"/>
    <w:rsid w:val="009E0687"/>
    <w:rsid w:val="009E5550"/>
    <w:rsid w:val="009F3C73"/>
    <w:rsid w:val="00A034CF"/>
    <w:rsid w:val="00A0564D"/>
    <w:rsid w:val="00A17BF1"/>
    <w:rsid w:val="00A22808"/>
    <w:rsid w:val="00A3054F"/>
    <w:rsid w:val="00A3582A"/>
    <w:rsid w:val="00A41586"/>
    <w:rsid w:val="00A45951"/>
    <w:rsid w:val="00A629ED"/>
    <w:rsid w:val="00A63BD8"/>
    <w:rsid w:val="00A67784"/>
    <w:rsid w:val="00A74C88"/>
    <w:rsid w:val="00A86150"/>
    <w:rsid w:val="00A86161"/>
    <w:rsid w:val="00A86242"/>
    <w:rsid w:val="00A90AAF"/>
    <w:rsid w:val="00A92577"/>
    <w:rsid w:val="00A92719"/>
    <w:rsid w:val="00A95C5C"/>
    <w:rsid w:val="00A96F9C"/>
    <w:rsid w:val="00A97D06"/>
    <w:rsid w:val="00AA503B"/>
    <w:rsid w:val="00AA6155"/>
    <w:rsid w:val="00AC07FF"/>
    <w:rsid w:val="00AC73A9"/>
    <w:rsid w:val="00AD2C2C"/>
    <w:rsid w:val="00AE12B9"/>
    <w:rsid w:val="00AE13E6"/>
    <w:rsid w:val="00AE2175"/>
    <w:rsid w:val="00AE474D"/>
    <w:rsid w:val="00AE7F05"/>
    <w:rsid w:val="00B00DF5"/>
    <w:rsid w:val="00B0453E"/>
    <w:rsid w:val="00B13138"/>
    <w:rsid w:val="00B16338"/>
    <w:rsid w:val="00B26497"/>
    <w:rsid w:val="00B26603"/>
    <w:rsid w:val="00B300B7"/>
    <w:rsid w:val="00B349FB"/>
    <w:rsid w:val="00B34C97"/>
    <w:rsid w:val="00B453C7"/>
    <w:rsid w:val="00B60408"/>
    <w:rsid w:val="00B6264D"/>
    <w:rsid w:val="00B7517E"/>
    <w:rsid w:val="00B8000B"/>
    <w:rsid w:val="00B809C9"/>
    <w:rsid w:val="00B9645D"/>
    <w:rsid w:val="00BD1075"/>
    <w:rsid w:val="00BD6F2F"/>
    <w:rsid w:val="00BF3E9C"/>
    <w:rsid w:val="00C00E93"/>
    <w:rsid w:val="00C02D66"/>
    <w:rsid w:val="00C11596"/>
    <w:rsid w:val="00C117E7"/>
    <w:rsid w:val="00C12552"/>
    <w:rsid w:val="00C1256A"/>
    <w:rsid w:val="00C12897"/>
    <w:rsid w:val="00C1684B"/>
    <w:rsid w:val="00C42379"/>
    <w:rsid w:val="00C4660A"/>
    <w:rsid w:val="00C47541"/>
    <w:rsid w:val="00C51535"/>
    <w:rsid w:val="00C6243E"/>
    <w:rsid w:val="00C6258D"/>
    <w:rsid w:val="00C70EC7"/>
    <w:rsid w:val="00C74BBB"/>
    <w:rsid w:val="00C82637"/>
    <w:rsid w:val="00C8536C"/>
    <w:rsid w:val="00C9600B"/>
    <w:rsid w:val="00CB7886"/>
    <w:rsid w:val="00CC20B8"/>
    <w:rsid w:val="00CD3CC8"/>
    <w:rsid w:val="00CD5CFB"/>
    <w:rsid w:val="00CF45A4"/>
    <w:rsid w:val="00CF7BE8"/>
    <w:rsid w:val="00D1197B"/>
    <w:rsid w:val="00D11C84"/>
    <w:rsid w:val="00D1620D"/>
    <w:rsid w:val="00D33A90"/>
    <w:rsid w:val="00D4390E"/>
    <w:rsid w:val="00D47FCE"/>
    <w:rsid w:val="00D50947"/>
    <w:rsid w:val="00D56396"/>
    <w:rsid w:val="00D57EBC"/>
    <w:rsid w:val="00D600EE"/>
    <w:rsid w:val="00D65EA8"/>
    <w:rsid w:val="00D6738C"/>
    <w:rsid w:val="00D83B38"/>
    <w:rsid w:val="00D866CE"/>
    <w:rsid w:val="00D92BFC"/>
    <w:rsid w:val="00D93642"/>
    <w:rsid w:val="00D94A09"/>
    <w:rsid w:val="00DA4C01"/>
    <w:rsid w:val="00DC5638"/>
    <w:rsid w:val="00DC6BC1"/>
    <w:rsid w:val="00DD3120"/>
    <w:rsid w:val="00DD6E6A"/>
    <w:rsid w:val="00DE43AC"/>
    <w:rsid w:val="00DF28ED"/>
    <w:rsid w:val="00E25E25"/>
    <w:rsid w:val="00E338A8"/>
    <w:rsid w:val="00E33916"/>
    <w:rsid w:val="00E35B27"/>
    <w:rsid w:val="00E41D2C"/>
    <w:rsid w:val="00E55E87"/>
    <w:rsid w:val="00E576F1"/>
    <w:rsid w:val="00E60BCD"/>
    <w:rsid w:val="00E6135F"/>
    <w:rsid w:val="00E61D43"/>
    <w:rsid w:val="00E729DA"/>
    <w:rsid w:val="00E7624D"/>
    <w:rsid w:val="00E9297F"/>
    <w:rsid w:val="00E9674B"/>
    <w:rsid w:val="00EA20C3"/>
    <w:rsid w:val="00EC0793"/>
    <w:rsid w:val="00EC1E26"/>
    <w:rsid w:val="00EC44AE"/>
    <w:rsid w:val="00EC5FB7"/>
    <w:rsid w:val="00EE4A60"/>
    <w:rsid w:val="00EE5E0F"/>
    <w:rsid w:val="00EF05C6"/>
    <w:rsid w:val="00EF5414"/>
    <w:rsid w:val="00F16018"/>
    <w:rsid w:val="00F178F5"/>
    <w:rsid w:val="00F25573"/>
    <w:rsid w:val="00F260C9"/>
    <w:rsid w:val="00F33324"/>
    <w:rsid w:val="00F34052"/>
    <w:rsid w:val="00F44074"/>
    <w:rsid w:val="00F44D4B"/>
    <w:rsid w:val="00F4535A"/>
    <w:rsid w:val="00F47425"/>
    <w:rsid w:val="00F47C63"/>
    <w:rsid w:val="00F501AE"/>
    <w:rsid w:val="00F541E4"/>
    <w:rsid w:val="00F6435D"/>
    <w:rsid w:val="00F65174"/>
    <w:rsid w:val="00F65E63"/>
    <w:rsid w:val="00F90597"/>
    <w:rsid w:val="00F92942"/>
    <w:rsid w:val="00FA73F2"/>
    <w:rsid w:val="00FB593A"/>
    <w:rsid w:val="00FD0A53"/>
    <w:rsid w:val="00FD6F10"/>
    <w:rsid w:val="00FE62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4E4BA6"/>
  <w15:chartTrackingRefBased/>
  <w15:docId w15:val="{6D57B5F1-EFE5-43EE-9281-0C9977633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F4535A"/>
    <w:pPr>
      <w:keepNext/>
      <w:outlineLvl w:val="0"/>
    </w:pPr>
    <w:rPr>
      <w:rFonts w:ascii="Arial" w:eastAsia="ＭＳ ゴシック" w:hAnsi="Arial"/>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997E3A"/>
    <w:pPr>
      <w:jc w:val="center"/>
    </w:pPr>
    <w:rPr>
      <w:sz w:val="24"/>
      <w:lang w:val="x-none" w:eastAsia="x-none"/>
    </w:rPr>
  </w:style>
  <w:style w:type="paragraph" w:styleId="a5">
    <w:name w:val="Closing"/>
    <w:basedOn w:val="a"/>
    <w:rsid w:val="00997E3A"/>
    <w:pPr>
      <w:jc w:val="right"/>
    </w:pPr>
    <w:rPr>
      <w:sz w:val="24"/>
    </w:rPr>
  </w:style>
  <w:style w:type="paragraph" w:styleId="Web">
    <w:name w:val="Normal (Web)"/>
    <w:basedOn w:val="a"/>
    <w:rsid w:val="0098006F"/>
    <w:pPr>
      <w:widowControl/>
      <w:spacing w:before="100" w:beforeAutospacing="1" w:after="120"/>
      <w:jc w:val="left"/>
    </w:pPr>
    <w:rPr>
      <w:rFonts w:ascii="ＭＳ Ｐゴシック" w:eastAsia="ＭＳ Ｐゴシック" w:hAnsi="ＭＳ Ｐゴシック" w:cs="ＭＳ Ｐゴシック"/>
      <w:kern w:val="0"/>
      <w:sz w:val="24"/>
    </w:rPr>
  </w:style>
  <w:style w:type="paragraph" w:styleId="a6">
    <w:name w:val="footer"/>
    <w:basedOn w:val="a"/>
    <w:rsid w:val="00D92BFC"/>
    <w:pPr>
      <w:tabs>
        <w:tab w:val="center" w:pos="4252"/>
        <w:tab w:val="right" w:pos="8504"/>
      </w:tabs>
      <w:snapToGrid w:val="0"/>
    </w:pPr>
  </w:style>
  <w:style w:type="character" w:styleId="a7">
    <w:name w:val="page number"/>
    <w:basedOn w:val="a0"/>
    <w:rsid w:val="00D92BFC"/>
  </w:style>
  <w:style w:type="paragraph" w:styleId="a8">
    <w:name w:val="header"/>
    <w:basedOn w:val="a"/>
    <w:rsid w:val="00D92BFC"/>
    <w:pPr>
      <w:tabs>
        <w:tab w:val="center" w:pos="4252"/>
        <w:tab w:val="right" w:pos="8504"/>
      </w:tabs>
      <w:snapToGrid w:val="0"/>
    </w:pPr>
  </w:style>
  <w:style w:type="character" w:customStyle="1" w:styleId="10">
    <w:name w:val="見出し 1 (文字)"/>
    <w:link w:val="1"/>
    <w:rsid w:val="008303CE"/>
    <w:rPr>
      <w:rFonts w:ascii="Arial" w:eastAsia="ＭＳ ゴシック" w:hAnsi="Arial"/>
      <w:kern w:val="2"/>
      <w:sz w:val="24"/>
      <w:szCs w:val="24"/>
    </w:rPr>
  </w:style>
  <w:style w:type="character" w:customStyle="1" w:styleId="a4">
    <w:name w:val="記 (文字)"/>
    <w:link w:val="a3"/>
    <w:uiPriority w:val="99"/>
    <w:rsid w:val="008303CE"/>
    <w:rPr>
      <w:kern w:val="2"/>
      <w:sz w:val="24"/>
      <w:szCs w:val="24"/>
    </w:rPr>
  </w:style>
  <w:style w:type="table" w:styleId="a9">
    <w:name w:val="Table Grid"/>
    <w:basedOn w:val="a1"/>
    <w:uiPriority w:val="39"/>
    <w:rsid w:val="00B26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6A6D68"/>
    <w:rPr>
      <w:rFonts w:ascii="游ゴシック Light" w:eastAsia="游ゴシック Light" w:hAnsi="游ゴシック Light"/>
      <w:sz w:val="18"/>
      <w:szCs w:val="18"/>
    </w:rPr>
  </w:style>
  <w:style w:type="character" w:customStyle="1" w:styleId="ab">
    <w:name w:val="吹き出し (文字)"/>
    <w:link w:val="aa"/>
    <w:rsid w:val="006A6D68"/>
    <w:rPr>
      <w:rFonts w:ascii="游ゴシック Light" w:eastAsia="游ゴシック Light" w:hAnsi="游ゴシック Light" w:cs="Times New Roman"/>
      <w:kern w:val="2"/>
      <w:sz w:val="18"/>
      <w:szCs w:val="18"/>
    </w:rPr>
  </w:style>
  <w:style w:type="paragraph" w:styleId="ac">
    <w:name w:val="List Paragraph"/>
    <w:basedOn w:val="a"/>
    <w:uiPriority w:val="34"/>
    <w:qFormat/>
    <w:rsid w:val="00A74C88"/>
    <w:pPr>
      <w:suppressAutoHyphens/>
      <w:ind w:leftChars="400" w:left="840"/>
    </w:pPr>
    <w:rPr>
      <w:rFonts w:cs="Century"/>
      <w:kern w:val="1"/>
      <w:lang w:eastAsia="ar-SA"/>
    </w:rPr>
  </w:style>
  <w:style w:type="table" w:customStyle="1" w:styleId="11">
    <w:name w:val="表 (格子)1"/>
    <w:basedOn w:val="a1"/>
    <w:next w:val="a9"/>
    <w:uiPriority w:val="39"/>
    <w:rsid w:val="00DC5638"/>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7571">
      <w:bodyDiv w:val="1"/>
      <w:marLeft w:val="0"/>
      <w:marRight w:val="0"/>
      <w:marTop w:val="0"/>
      <w:marBottom w:val="0"/>
      <w:divBdr>
        <w:top w:val="none" w:sz="0" w:space="0" w:color="auto"/>
        <w:left w:val="none" w:sz="0" w:space="0" w:color="auto"/>
        <w:bottom w:val="none" w:sz="0" w:space="0" w:color="auto"/>
        <w:right w:val="none" w:sz="0" w:space="0" w:color="auto"/>
      </w:divBdr>
    </w:div>
    <w:div w:id="179509707">
      <w:bodyDiv w:val="1"/>
      <w:marLeft w:val="0"/>
      <w:marRight w:val="0"/>
      <w:marTop w:val="0"/>
      <w:marBottom w:val="0"/>
      <w:divBdr>
        <w:top w:val="none" w:sz="0" w:space="0" w:color="auto"/>
        <w:left w:val="none" w:sz="0" w:space="0" w:color="auto"/>
        <w:bottom w:val="none" w:sz="0" w:space="0" w:color="auto"/>
        <w:right w:val="none" w:sz="0" w:space="0" w:color="auto"/>
      </w:divBdr>
    </w:div>
    <w:div w:id="250698685">
      <w:bodyDiv w:val="1"/>
      <w:marLeft w:val="0"/>
      <w:marRight w:val="0"/>
      <w:marTop w:val="0"/>
      <w:marBottom w:val="0"/>
      <w:divBdr>
        <w:top w:val="none" w:sz="0" w:space="0" w:color="auto"/>
        <w:left w:val="none" w:sz="0" w:space="0" w:color="auto"/>
        <w:bottom w:val="none" w:sz="0" w:space="0" w:color="auto"/>
        <w:right w:val="none" w:sz="0" w:space="0" w:color="auto"/>
      </w:divBdr>
    </w:div>
    <w:div w:id="458109366">
      <w:bodyDiv w:val="1"/>
      <w:marLeft w:val="0"/>
      <w:marRight w:val="0"/>
      <w:marTop w:val="0"/>
      <w:marBottom w:val="0"/>
      <w:divBdr>
        <w:top w:val="none" w:sz="0" w:space="0" w:color="auto"/>
        <w:left w:val="none" w:sz="0" w:space="0" w:color="auto"/>
        <w:bottom w:val="none" w:sz="0" w:space="0" w:color="auto"/>
        <w:right w:val="none" w:sz="0" w:space="0" w:color="auto"/>
      </w:divBdr>
    </w:div>
    <w:div w:id="897132498">
      <w:bodyDiv w:val="1"/>
      <w:marLeft w:val="0"/>
      <w:marRight w:val="0"/>
      <w:marTop w:val="0"/>
      <w:marBottom w:val="0"/>
      <w:divBdr>
        <w:top w:val="none" w:sz="0" w:space="0" w:color="auto"/>
        <w:left w:val="none" w:sz="0" w:space="0" w:color="auto"/>
        <w:bottom w:val="none" w:sz="0" w:space="0" w:color="auto"/>
        <w:right w:val="none" w:sz="0" w:space="0" w:color="auto"/>
      </w:divBdr>
    </w:div>
    <w:div w:id="1320159802">
      <w:bodyDiv w:val="1"/>
      <w:marLeft w:val="0"/>
      <w:marRight w:val="0"/>
      <w:marTop w:val="0"/>
      <w:marBottom w:val="0"/>
      <w:divBdr>
        <w:top w:val="none" w:sz="0" w:space="0" w:color="auto"/>
        <w:left w:val="none" w:sz="0" w:space="0" w:color="auto"/>
        <w:bottom w:val="none" w:sz="0" w:space="0" w:color="auto"/>
        <w:right w:val="none" w:sz="0" w:space="0" w:color="auto"/>
      </w:divBdr>
    </w:div>
    <w:div w:id="1766877993">
      <w:bodyDiv w:val="1"/>
      <w:marLeft w:val="0"/>
      <w:marRight w:val="0"/>
      <w:marTop w:val="0"/>
      <w:marBottom w:val="0"/>
      <w:divBdr>
        <w:top w:val="none" w:sz="0" w:space="0" w:color="auto"/>
        <w:left w:val="none" w:sz="0" w:space="0" w:color="auto"/>
        <w:bottom w:val="none" w:sz="0" w:space="0" w:color="auto"/>
        <w:right w:val="none" w:sz="0" w:space="0" w:color="auto"/>
      </w:divBdr>
    </w:div>
    <w:div w:id="19598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50973-58D5-4531-B85C-7E00DE7E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Pages>
  <Words>1635</Words>
  <Characters>189</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山形県</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user</dc:creator>
  <cp:keywords/>
  <dc:description/>
  <cp:lastModifiedBy>庄司和弘</cp:lastModifiedBy>
  <cp:revision>45</cp:revision>
  <cp:lastPrinted>2026-07-14T02:57:00Z</cp:lastPrinted>
  <dcterms:created xsi:type="dcterms:W3CDTF">2026-07-01T13:01:00Z</dcterms:created>
  <dcterms:modified xsi:type="dcterms:W3CDTF">2026-07-28T11:11:00Z</dcterms:modified>
</cp:coreProperties>
</file>